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16B" w:rsidRDefault="00946EA6">
      <w:pPr>
        <w:ind w:firstLine="1682"/>
        <w:rPr>
          <w:rFonts w:eastAsia="华文行楷"/>
          <w:b/>
          <w:sz w:val="84"/>
          <w:szCs w:val="84"/>
        </w:rPr>
      </w:pPr>
      <w:bookmarkStart w:id="0" w:name="_Toc8970076"/>
      <w:bookmarkStart w:id="1" w:name="_Toc8028251"/>
      <w:bookmarkStart w:id="2" w:name="_Toc12449008"/>
      <w:bookmarkStart w:id="3" w:name="_Toc246471293"/>
      <w:bookmarkStart w:id="4" w:name="_Toc255720937"/>
      <w:bookmarkStart w:id="5" w:name="_GoBack"/>
      <w:bookmarkEnd w:id="5"/>
      <w:r>
        <w:rPr>
          <w:rFonts w:eastAsia="华文行楷"/>
          <w:b/>
          <w:sz w:val="84"/>
          <w:szCs w:val="84"/>
        </w:rPr>
        <w:t>哈尔滨工程大学</w:t>
      </w:r>
    </w:p>
    <w:p w:rsidR="00B9216B" w:rsidRDefault="00B9216B">
      <w:pPr>
        <w:spacing w:line="680" w:lineRule="exact"/>
        <w:ind w:right="1760" w:firstLine="1001"/>
        <w:rPr>
          <w:b/>
          <w:spacing w:val="50"/>
          <w:w w:val="90"/>
          <w:sz w:val="44"/>
          <w:szCs w:val="44"/>
        </w:rPr>
      </w:pPr>
    </w:p>
    <w:p w:rsidR="00B9216B" w:rsidRDefault="00B9216B">
      <w:pPr>
        <w:spacing w:line="680" w:lineRule="exact"/>
        <w:ind w:right="1760" w:firstLine="1001"/>
        <w:rPr>
          <w:b/>
          <w:spacing w:val="50"/>
          <w:w w:val="90"/>
          <w:sz w:val="44"/>
          <w:szCs w:val="44"/>
        </w:rPr>
      </w:pPr>
    </w:p>
    <w:p w:rsidR="00B9216B" w:rsidRDefault="00946EA6">
      <w:pPr>
        <w:tabs>
          <w:tab w:val="left" w:pos="1767"/>
        </w:tabs>
        <w:spacing w:line="680" w:lineRule="exact"/>
        <w:ind w:right="1760" w:firstLine="1074"/>
        <w:jc w:val="center"/>
        <w:rPr>
          <w:b/>
          <w:spacing w:val="50"/>
          <w:w w:val="90"/>
          <w:sz w:val="48"/>
          <w:szCs w:val="48"/>
        </w:rPr>
      </w:pPr>
      <w:r>
        <w:rPr>
          <w:b/>
          <w:spacing w:val="50"/>
          <w:w w:val="90"/>
          <w:sz w:val="48"/>
          <w:szCs w:val="48"/>
        </w:rPr>
        <w:t>自学考试</w:t>
      </w:r>
    </w:p>
    <w:p w:rsidR="00B9216B" w:rsidRDefault="00B9216B">
      <w:pPr>
        <w:spacing w:line="680" w:lineRule="exact"/>
        <w:ind w:right="1760" w:firstLine="1074"/>
        <w:rPr>
          <w:b/>
          <w:spacing w:val="50"/>
          <w:w w:val="90"/>
          <w:sz w:val="48"/>
          <w:szCs w:val="48"/>
        </w:rPr>
      </w:pPr>
    </w:p>
    <w:p w:rsidR="00B9216B" w:rsidRDefault="00B9216B">
      <w:pPr>
        <w:spacing w:line="680" w:lineRule="exact"/>
        <w:ind w:right="1760" w:firstLine="1147"/>
        <w:jc w:val="center"/>
        <w:rPr>
          <w:b/>
          <w:spacing w:val="50"/>
          <w:w w:val="90"/>
          <w:sz w:val="52"/>
          <w:szCs w:val="52"/>
        </w:rPr>
      </w:pPr>
    </w:p>
    <w:p w:rsidR="00B9216B" w:rsidRDefault="00946EA6">
      <w:pPr>
        <w:ind w:right="4" w:firstLine="1374"/>
        <w:jc w:val="center"/>
        <w:rPr>
          <w:rFonts w:eastAsia="黑体"/>
          <w:spacing w:val="20"/>
          <w:w w:val="90"/>
          <w:sz w:val="72"/>
          <w:szCs w:val="72"/>
        </w:rPr>
      </w:pPr>
      <w:r>
        <w:rPr>
          <w:rFonts w:eastAsia="黑体"/>
          <w:spacing w:val="20"/>
          <w:w w:val="90"/>
          <w:sz w:val="72"/>
          <w:szCs w:val="72"/>
        </w:rPr>
        <w:t>毕业论文</w:t>
      </w:r>
    </w:p>
    <w:p w:rsidR="00B9216B" w:rsidRDefault="00946EA6">
      <w:pPr>
        <w:ind w:firstLine="480"/>
        <w:jc w:val="center"/>
        <w:rPr>
          <w:sz w:val="28"/>
        </w:rPr>
      </w:pPr>
      <w:r>
        <w:t xml:space="preserve"> </w:t>
      </w:r>
    </w:p>
    <w:p w:rsidR="00B9216B" w:rsidRDefault="00B9216B">
      <w:pPr>
        <w:ind w:right="1558" w:firstLine="720"/>
        <w:rPr>
          <w:rFonts w:eastAsia="黑体"/>
          <w:sz w:val="36"/>
        </w:rPr>
      </w:pPr>
    </w:p>
    <w:p w:rsidR="00B9216B" w:rsidRDefault="00946EA6">
      <w:pPr>
        <w:snapToGrid w:val="0"/>
        <w:spacing w:line="240" w:lineRule="auto"/>
        <w:ind w:right="709" w:firstLine="720"/>
        <w:rPr>
          <w:rFonts w:eastAsia="黑体"/>
          <w:sz w:val="36"/>
        </w:rPr>
      </w:pPr>
      <w:r>
        <w:rPr>
          <w:rFonts w:eastAsia="黑体"/>
          <w:sz w:val="36"/>
        </w:rPr>
        <w:t xml:space="preserve">                     </w:t>
      </w:r>
    </w:p>
    <w:p w:rsidR="00B9216B" w:rsidRDefault="00946EA6">
      <w:pPr>
        <w:tabs>
          <w:tab w:val="left" w:pos="3119"/>
          <w:tab w:val="left" w:pos="6379"/>
        </w:tabs>
        <w:spacing w:line="432" w:lineRule="auto"/>
        <w:ind w:right="708" w:firstLine="720"/>
        <w:rPr>
          <w:rFonts w:eastAsia="黑体"/>
          <w:sz w:val="36"/>
          <w:szCs w:val="36"/>
          <w:u w:val="single"/>
        </w:rPr>
      </w:pPr>
      <w:r>
        <w:rPr>
          <w:rFonts w:eastAsia="黑体"/>
          <w:sz w:val="36"/>
          <w:szCs w:val="36"/>
        </w:rPr>
        <w:t>题</w:t>
      </w:r>
      <w:r>
        <w:rPr>
          <w:rFonts w:eastAsia="黑体"/>
          <w:sz w:val="36"/>
          <w:szCs w:val="36"/>
        </w:rPr>
        <w:t xml:space="preserve">     </w:t>
      </w:r>
      <w:r>
        <w:rPr>
          <w:rFonts w:eastAsia="黑体"/>
          <w:sz w:val="36"/>
          <w:szCs w:val="36"/>
        </w:rPr>
        <w:t>目</w:t>
      </w:r>
      <w:r>
        <w:rPr>
          <w:rFonts w:eastAsia="黑体"/>
          <w:sz w:val="36"/>
          <w:szCs w:val="36"/>
          <w:u w:val="single"/>
        </w:rPr>
        <w:t xml:space="preserve">     </w:t>
      </w:r>
      <w:r>
        <w:rPr>
          <w:rFonts w:eastAsia="黑体"/>
          <w:sz w:val="36"/>
          <w:u w:val="single"/>
        </w:rPr>
        <w:t>小学课后延时服务的家庭支持与影响研究</w:t>
      </w:r>
      <w:r>
        <w:rPr>
          <w:rFonts w:eastAsia="黑体"/>
          <w:sz w:val="36"/>
          <w:szCs w:val="36"/>
          <w:u w:val="single"/>
        </w:rPr>
        <w:t xml:space="preserve">     </w:t>
      </w:r>
    </w:p>
    <w:p w:rsidR="00B9216B" w:rsidRDefault="00946EA6">
      <w:pPr>
        <w:tabs>
          <w:tab w:val="left" w:pos="3119"/>
          <w:tab w:val="right" w:pos="6379"/>
        </w:tabs>
        <w:spacing w:line="432" w:lineRule="auto"/>
        <w:ind w:right="708" w:firstLineChars="215" w:firstLine="654"/>
        <w:jc w:val="left"/>
        <w:rPr>
          <w:rFonts w:eastAsia="黑体"/>
          <w:spacing w:val="-28"/>
          <w:sz w:val="36"/>
          <w:szCs w:val="36"/>
          <w:u w:val="single"/>
        </w:rPr>
      </w:pPr>
      <w:r>
        <w:rPr>
          <w:rFonts w:eastAsia="黑体"/>
          <w:spacing w:val="-28"/>
          <w:sz w:val="36"/>
          <w:szCs w:val="36"/>
        </w:rPr>
        <w:t>专</w:t>
      </w:r>
      <w:r>
        <w:rPr>
          <w:rFonts w:eastAsia="黑体"/>
          <w:spacing w:val="-28"/>
          <w:sz w:val="36"/>
          <w:szCs w:val="36"/>
        </w:rPr>
        <w:t xml:space="preserve">        </w:t>
      </w:r>
      <w:r>
        <w:rPr>
          <w:rFonts w:eastAsia="黑体"/>
          <w:spacing w:val="-28"/>
          <w:sz w:val="36"/>
          <w:szCs w:val="36"/>
        </w:rPr>
        <w:t>业</w:t>
      </w:r>
      <w:r>
        <w:rPr>
          <w:rFonts w:eastAsia="黑体"/>
          <w:spacing w:val="-28"/>
          <w:sz w:val="36"/>
          <w:szCs w:val="36"/>
        </w:rPr>
        <w:t xml:space="preserve"> </w:t>
      </w:r>
      <w:r>
        <w:rPr>
          <w:rFonts w:eastAsia="黑体"/>
          <w:spacing w:val="-28"/>
          <w:sz w:val="36"/>
          <w:szCs w:val="36"/>
          <w:u w:val="single"/>
        </w:rPr>
        <w:t xml:space="preserve">       ***        </w:t>
      </w:r>
    </w:p>
    <w:p w:rsidR="00B9216B" w:rsidRDefault="00946EA6">
      <w:pPr>
        <w:tabs>
          <w:tab w:val="left" w:pos="3119"/>
          <w:tab w:val="left" w:pos="6379"/>
        </w:tabs>
        <w:spacing w:line="432" w:lineRule="auto"/>
        <w:ind w:right="708" w:firstLineChars="215" w:firstLine="654"/>
        <w:jc w:val="left"/>
        <w:rPr>
          <w:rFonts w:eastAsia="黑体"/>
          <w:spacing w:val="-28"/>
          <w:sz w:val="36"/>
          <w:szCs w:val="36"/>
          <w:u w:val="single"/>
        </w:rPr>
      </w:pPr>
      <w:r>
        <w:rPr>
          <w:rFonts w:eastAsia="黑体"/>
          <w:spacing w:val="-28"/>
          <w:sz w:val="36"/>
          <w:szCs w:val="36"/>
        </w:rPr>
        <w:t>学</w:t>
      </w:r>
      <w:r>
        <w:rPr>
          <w:rFonts w:eastAsia="黑体"/>
          <w:spacing w:val="-28"/>
          <w:sz w:val="36"/>
          <w:szCs w:val="36"/>
        </w:rPr>
        <w:t xml:space="preserve">        </w:t>
      </w:r>
      <w:r>
        <w:rPr>
          <w:rFonts w:eastAsia="黑体"/>
          <w:spacing w:val="-28"/>
          <w:sz w:val="36"/>
          <w:szCs w:val="36"/>
        </w:rPr>
        <w:t>生</w:t>
      </w:r>
      <w:r>
        <w:rPr>
          <w:rFonts w:eastAsia="黑体"/>
          <w:spacing w:val="-28"/>
          <w:sz w:val="36"/>
          <w:szCs w:val="36"/>
        </w:rPr>
        <w:t xml:space="preserve"> </w:t>
      </w:r>
      <w:r>
        <w:rPr>
          <w:rFonts w:eastAsia="黑体"/>
          <w:spacing w:val="-28"/>
          <w:sz w:val="36"/>
          <w:szCs w:val="36"/>
          <w:u w:val="single"/>
        </w:rPr>
        <w:t xml:space="preserve">           ***                 </w:t>
      </w:r>
    </w:p>
    <w:p w:rsidR="00B9216B" w:rsidRDefault="00946EA6">
      <w:pPr>
        <w:tabs>
          <w:tab w:val="left" w:pos="6379"/>
        </w:tabs>
        <w:spacing w:line="432" w:lineRule="auto"/>
        <w:ind w:right="708" w:firstLine="608"/>
        <w:jc w:val="left"/>
        <w:rPr>
          <w:rFonts w:eastAsia="黑体"/>
          <w:spacing w:val="-28"/>
          <w:sz w:val="36"/>
          <w:szCs w:val="36"/>
          <w:u w:val="single"/>
        </w:rPr>
      </w:pPr>
      <w:r>
        <w:rPr>
          <w:rFonts w:eastAsia="黑体"/>
          <w:spacing w:val="-28"/>
          <w:sz w:val="36"/>
          <w:szCs w:val="36"/>
        </w:rPr>
        <w:t>准</w:t>
      </w:r>
      <w:r>
        <w:rPr>
          <w:rFonts w:eastAsia="黑体"/>
          <w:spacing w:val="-28"/>
          <w:sz w:val="36"/>
          <w:szCs w:val="36"/>
        </w:rPr>
        <w:t xml:space="preserve"> </w:t>
      </w:r>
      <w:r>
        <w:rPr>
          <w:rFonts w:eastAsia="黑体"/>
          <w:spacing w:val="-28"/>
          <w:sz w:val="36"/>
          <w:szCs w:val="36"/>
        </w:rPr>
        <w:t>考</w:t>
      </w:r>
      <w:r>
        <w:rPr>
          <w:rFonts w:eastAsia="黑体"/>
          <w:spacing w:val="-28"/>
          <w:sz w:val="36"/>
          <w:szCs w:val="36"/>
        </w:rPr>
        <w:t xml:space="preserve"> </w:t>
      </w:r>
      <w:r>
        <w:rPr>
          <w:rFonts w:eastAsia="黑体"/>
          <w:spacing w:val="-28"/>
          <w:sz w:val="36"/>
          <w:szCs w:val="36"/>
        </w:rPr>
        <w:t>证</w:t>
      </w:r>
      <w:r>
        <w:rPr>
          <w:rFonts w:eastAsia="黑体"/>
          <w:spacing w:val="-28"/>
          <w:sz w:val="36"/>
          <w:szCs w:val="36"/>
        </w:rPr>
        <w:t xml:space="preserve"> </w:t>
      </w:r>
      <w:r>
        <w:rPr>
          <w:rFonts w:eastAsia="黑体"/>
          <w:spacing w:val="-28"/>
          <w:sz w:val="36"/>
          <w:szCs w:val="36"/>
        </w:rPr>
        <w:t>号</w:t>
      </w:r>
      <w:r>
        <w:rPr>
          <w:rFonts w:eastAsia="黑体"/>
          <w:spacing w:val="-28"/>
          <w:sz w:val="36"/>
          <w:szCs w:val="36"/>
        </w:rPr>
        <w:t xml:space="preserve"> </w:t>
      </w:r>
      <w:r>
        <w:rPr>
          <w:rFonts w:eastAsia="黑体"/>
          <w:spacing w:val="-28"/>
          <w:sz w:val="36"/>
          <w:szCs w:val="36"/>
          <w:u w:val="single"/>
        </w:rPr>
        <w:t xml:space="preserve">              176********                 </w:t>
      </w:r>
    </w:p>
    <w:p w:rsidR="00B9216B" w:rsidRDefault="00946EA6">
      <w:pPr>
        <w:tabs>
          <w:tab w:val="left" w:pos="6379"/>
        </w:tabs>
        <w:spacing w:line="432" w:lineRule="auto"/>
        <w:ind w:right="708" w:firstLine="608"/>
        <w:jc w:val="left"/>
      </w:pPr>
      <w:r>
        <w:rPr>
          <w:rFonts w:eastAsia="黑体"/>
          <w:spacing w:val="-28"/>
          <w:sz w:val="36"/>
          <w:szCs w:val="36"/>
        </w:rPr>
        <w:t>指</w:t>
      </w:r>
      <w:r>
        <w:rPr>
          <w:rFonts w:eastAsia="黑体"/>
          <w:spacing w:val="-28"/>
          <w:sz w:val="36"/>
          <w:szCs w:val="36"/>
        </w:rPr>
        <w:t xml:space="preserve"> </w:t>
      </w:r>
      <w:r>
        <w:rPr>
          <w:rFonts w:eastAsia="黑体"/>
          <w:spacing w:val="-28"/>
          <w:sz w:val="36"/>
          <w:szCs w:val="36"/>
        </w:rPr>
        <w:t>导</w:t>
      </w:r>
      <w:r>
        <w:rPr>
          <w:rFonts w:eastAsia="黑体"/>
          <w:spacing w:val="-28"/>
          <w:sz w:val="36"/>
          <w:szCs w:val="36"/>
        </w:rPr>
        <w:t xml:space="preserve"> </w:t>
      </w:r>
      <w:r>
        <w:rPr>
          <w:rFonts w:eastAsia="黑体"/>
          <w:spacing w:val="-28"/>
          <w:sz w:val="36"/>
          <w:szCs w:val="36"/>
        </w:rPr>
        <w:t>教</w:t>
      </w:r>
      <w:r>
        <w:rPr>
          <w:rFonts w:eastAsia="黑体"/>
          <w:spacing w:val="-28"/>
          <w:sz w:val="36"/>
          <w:szCs w:val="36"/>
        </w:rPr>
        <w:t xml:space="preserve"> </w:t>
      </w:r>
      <w:r>
        <w:rPr>
          <w:rFonts w:eastAsia="黑体"/>
          <w:spacing w:val="-28"/>
          <w:sz w:val="36"/>
          <w:szCs w:val="36"/>
        </w:rPr>
        <w:t>师</w:t>
      </w:r>
      <w:r>
        <w:rPr>
          <w:rFonts w:eastAsia="黑体"/>
          <w:spacing w:val="-28"/>
          <w:w w:val="95"/>
          <w:sz w:val="36"/>
          <w:szCs w:val="36"/>
        </w:rPr>
        <w:t xml:space="preserve"> </w:t>
      </w:r>
      <w:r>
        <w:rPr>
          <w:rFonts w:eastAsia="黑体"/>
          <w:spacing w:val="-28"/>
          <w:w w:val="95"/>
          <w:sz w:val="36"/>
          <w:szCs w:val="36"/>
          <w:u w:val="single"/>
        </w:rPr>
        <w:t xml:space="preserve">              ***             </w:t>
      </w:r>
      <w:r>
        <w:rPr>
          <w:rFonts w:eastAsia="黑体"/>
          <w:spacing w:val="-28"/>
          <w:sz w:val="36"/>
          <w:szCs w:val="36"/>
          <w:u w:val="single"/>
        </w:rPr>
        <w:t xml:space="preserve">    </w:t>
      </w:r>
      <w:r>
        <w:rPr>
          <w:rFonts w:eastAsia="黑体"/>
          <w:spacing w:val="-28"/>
          <w:w w:val="95"/>
          <w:sz w:val="36"/>
          <w:szCs w:val="36"/>
          <w:u w:val="single"/>
        </w:rPr>
        <w:t xml:space="preserve">   </w:t>
      </w:r>
      <w:bookmarkStart w:id="6" w:name="_Toc24958"/>
      <w:bookmarkStart w:id="7" w:name="_Toc9007"/>
      <w:r>
        <w:br w:type="page"/>
      </w:r>
    </w:p>
    <w:bookmarkEnd w:id="0"/>
    <w:bookmarkEnd w:id="6"/>
    <w:bookmarkEnd w:id="7"/>
    <w:p w:rsidR="00B9216B" w:rsidRDefault="00B9216B">
      <w:pPr>
        <w:ind w:firstLine="480"/>
        <w:sectPr w:rsidR="00B9216B">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39"/>
          <w:pgMar w:top="1701" w:right="1843" w:bottom="1701" w:left="1843" w:header="1134" w:footer="1134" w:gutter="0"/>
          <w:pgNumType w:fmt="upperRoman" w:start="1"/>
          <w:cols w:space="720"/>
          <w:docGrid w:type="lines" w:linePitch="360" w:charSpace="1861"/>
        </w:sectPr>
      </w:pPr>
    </w:p>
    <w:p w:rsidR="00B9216B" w:rsidRDefault="00946EA6">
      <w:pPr>
        <w:pStyle w:val="1"/>
        <w:ind w:firstLine="724"/>
      </w:pPr>
      <w:bookmarkStart w:id="8" w:name="_Toc1586613509"/>
      <w:bookmarkStart w:id="9" w:name="_Toc468775814"/>
      <w:bookmarkStart w:id="10" w:name="_Toc16190"/>
      <w:bookmarkStart w:id="11" w:name="_Toc1585673294"/>
      <w:bookmarkStart w:id="12" w:name="_Toc570721601"/>
      <w:bookmarkStart w:id="13" w:name="_Toc163654052"/>
      <w:r>
        <w:lastRenderedPageBreak/>
        <w:t>摘</w:t>
      </w:r>
      <w:r>
        <w:t xml:space="preserve">  </w:t>
      </w:r>
      <w:r>
        <w:t>要</w:t>
      </w:r>
      <w:bookmarkEnd w:id="1"/>
      <w:bookmarkEnd w:id="2"/>
      <w:bookmarkEnd w:id="3"/>
      <w:bookmarkEnd w:id="4"/>
      <w:bookmarkEnd w:id="8"/>
      <w:bookmarkEnd w:id="9"/>
      <w:bookmarkEnd w:id="10"/>
      <w:bookmarkEnd w:id="11"/>
      <w:bookmarkEnd w:id="12"/>
      <w:bookmarkEnd w:id="13"/>
    </w:p>
    <w:p w:rsidR="00B9216B" w:rsidRDefault="00946EA6">
      <w:pPr>
        <w:ind w:firstLine="484"/>
      </w:pPr>
      <w:r>
        <w:t>本研究旨在探讨小学课后延时服务对家庭支持和影响的情况。通过问卷调查和访谈，研究发现家庭支持在小学课后延时服务中扮演重要角色。家庭环境、家庭教育水平等因素对课后延时服务的影响也得到了初步的探讨。研究结果显示，在小学课后延时服务中，家庭支持起着重要作用，能够促进学生的成长和发展。同时，家庭影响也在一定程度上影响着学生的学习情况和行为表现。研究还发现，家长的教育背景和家庭氛围对学生的课后表现有着显著影响。因此，建议加强家庭支持，提高家长参与课后延时服务的积极性，从而更好地促进学生全面发展。</w:t>
      </w:r>
    </w:p>
    <w:p w:rsidR="00B9216B" w:rsidRDefault="00946EA6">
      <w:pPr>
        <w:ind w:firstLine="485"/>
      </w:pPr>
      <w:r>
        <w:rPr>
          <w:rFonts w:eastAsia="黑体"/>
          <w:b/>
          <w:bCs/>
        </w:rPr>
        <w:t>关键词</w:t>
      </w:r>
      <w:r>
        <w:rPr>
          <w:b/>
          <w:bCs/>
        </w:rPr>
        <w:t>：</w:t>
      </w:r>
      <w:r>
        <w:t xml:space="preserve">  </w:t>
      </w:r>
      <w:r>
        <w:t>小学课后延时服务；家庭支持；学习成绩；学习动机；学习效果；学习习惯；学习资源；家校合作；</w:t>
      </w:r>
    </w:p>
    <w:p w:rsidR="00B9216B" w:rsidRDefault="00B9216B">
      <w:pPr>
        <w:ind w:firstLine="484"/>
      </w:pPr>
    </w:p>
    <w:p w:rsidR="00B53351" w:rsidRDefault="00B53351">
      <w:pPr>
        <w:ind w:firstLine="484"/>
        <w:rPr>
          <w:rFonts w:asciiTheme="minorEastAsia" w:eastAsiaTheme="minorEastAsia" w:hAnsiTheme="minorEastAsia"/>
        </w:rPr>
      </w:pPr>
    </w:p>
    <w:p w:rsidR="00B53351" w:rsidRDefault="00B53351" w:rsidP="00B53351">
      <w:pPr>
        <w:pStyle w:val="20"/>
        <w:ind w:firstLine="484"/>
      </w:pPr>
      <w:r>
        <w:br w:type="page"/>
      </w:r>
    </w:p>
    <w:p w:rsidR="00B9216B" w:rsidRDefault="00946EA6">
      <w:pPr>
        <w:pStyle w:val="1"/>
        <w:ind w:firstLine="724"/>
      </w:pPr>
      <w:bookmarkStart w:id="14" w:name="_Toc29988"/>
      <w:bookmarkStart w:id="15" w:name="_Toc138992988"/>
      <w:bookmarkStart w:id="16" w:name="_Toc908800964"/>
      <w:bookmarkStart w:id="17" w:name="_Toc1455980505"/>
      <w:bookmarkStart w:id="18" w:name="_Toc163654053"/>
      <w:r>
        <w:lastRenderedPageBreak/>
        <w:t>Abstract</w:t>
      </w:r>
      <w:bookmarkEnd w:id="14"/>
      <w:bookmarkEnd w:id="15"/>
      <w:bookmarkEnd w:id="16"/>
      <w:bookmarkEnd w:id="17"/>
      <w:bookmarkEnd w:id="18"/>
    </w:p>
    <w:p w:rsidR="00B9216B" w:rsidRDefault="001C417D">
      <w:pPr>
        <w:ind w:firstLine="484"/>
      </w:pPr>
      <w:r w:rsidRPr="001C417D">
        <w:t>The aim of this study is to explore the impact of extended after-school services in primary schools on family support and outcomes. Through questionnaire surveys and interviews, the study found that family support plays an important role in delayed after-school services in primary schools. The impact of factors such as family environment and education level on after-school extended services has also been preliminarily explored. The research results show that family support plays an important role in extending after-school services in primary schools, which can promote the growth and development of students. At the same time, family influence also affects students' learning and behavioral performance to a certain extent. The study also found that the educational background and family atmosphere of parents have a significant impact on students' after-school performance. Therefore, it is recommended to strengthen family support and increase the enthusiasm of parents to participate in after-school extended services, in order to better promote the comprehensive development of students.</w:t>
      </w:r>
    </w:p>
    <w:p w:rsidR="00B9216B" w:rsidRDefault="00946EA6">
      <w:pPr>
        <w:ind w:firstLine="485"/>
      </w:pPr>
      <w:r>
        <w:rPr>
          <w:b/>
          <w:bCs/>
        </w:rPr>
        <w:t>Keywords</w:t>
      </w:r>
      <w:r>
        <w:rPr>
          <w:b/>
          <w:bCs/>
        </w:rPr>
        <w:t>：</w:t>
      </w:r>
      <w:r>
        <w:t xml:space="preserve"> </w:t>
      </w:r>
      <w:r w:rsidR="001C417D" w:rsidRPr="001C417D">
        <w:t>Primary school after-school extended services; Family support; Academic performance; Learning motivation; Learning effectiveness; Learning habits; Learning resources; Home school cooperation;</w:t>
      </w:r>
      <w:hyperlink r:id="rId14" w:history="1"/>
      <w:hyperlink r:id="rId15" w:history="1"/>
      <w:hyperlink r:id="rId16" w:history="1"/>
    </w:p>
    <w:p w:rsidR="00B9216B" w:rsidRDefault="00B9216B">
      <w:pPr>
        <w:ind w:firstLine="484"/>
      </w:pPr>
    </w:p>
    <w:p w:rsidR="00B9216B" w:rsidRDefault="00B9216B">
      <w:pPr>
        <w:ind w:firstLine="484"/>
      </w:pPr>
      <w:bookmarkStart w:id="19" w:name="_Toc8028253"/>
      <w:bookmarkStart w:id="20" w:name="_Toc8028149"/>
      <w:bookmarkStart w:id="21" w:name="_Toc255720939"/>
      <w:bookmarkStart w:id="22" w:name="_Toc8029559"/>
      <w:bookmarkStart w:id="23" w:name="_Toc468775815"/>
    </w:p>
    <w:bookmarkEnd w:id="19"/>
    <w:bookmarkEnd w:id="20"/>
    <w:bookmarkEnd w:id="21"/>
    <w:bookmarkEnd w:id="22"/>
    <w:bookmarkEnd w:id="23"/>
    <w:p w:rsidR="00B9216B" w:rsidRDefault="00B9216B">
      <w:pPr>
        <w:ind w:firstLine="484"/>
      </w:pPr>
    </w:p>
    <w:p w:rsidR="00B9216B" w:rsidRDefault="00946EA6">
      <w:pPr>
        <w:ind w:firstLine="484"/>
      </w:pPr>
      <w:r>
        <w:lastRenderedPageBreak/>
        <w:br w:type="page"/>
      </w:r>
    </w:p>
    <w:sdt>
      <w:sdtPr>
        <w:rPr>
          <w:rFonts w:ascii="宋体" w:hAnsi="宋体"/>
          <w:sz w:val="21"/>
        </w:rPr>
        <w:id w:val="532257759"/>
        <w15:color w:val="DBDBDB"/>
        <w:docPartObj>
          <w:docPartGallery w:val="Table of Contents"/>
          <w:docPartUnique/>
        </w:docPartObj>
      </w:sdtPr>
      <w:sdtEndPr/>
      <w:sdtContent>
        <w:p w:rsidR="00B9216B" w:rsidRDefault="00946EA6">
          <w:pPr>
            <w:spacing w:line="240" w:lineRule="auto"/>
            <w:ind w:firstLineChars="0" w:firstLine="0"/>
            <w:jc w:val="center"/>
          </w:pPr>
          <w:r>
            <w:rPr>
              <w:rFonts w:eastAsia="黑体"/>
              <w:sz w:val="36"/>
            </w:rPr>
            <w:t>目</w:t>
          </w:r>
          <w:r>
            <w:rPr>
              <w:rFonts w:eastAsia="黑体"/>
              <w:sz w:val="36"/>
            </w:rPr>
            <w:t xml:space="preserve">  </w:t>
          </w:r>
          <w:r>
            <w:rPr>
              <w:rFonts w:eastAsia="黑体"/>
              <w:sz w:val="36"/>
            </w:rPr>
            <w:t>录</w:t>
          </w:r>
        </w:p>
        <w:p w:rsidR="00CC323B" w:rsidRDefault="00946EA6">
          <w:pPr>
            <w:pStyle w:val="TOC1"/>
            <w:ind w:firstLine="485"/>
            <w:rPr>
              <w:rFonts w:asciiTheme="minorHAnsi" w:eastAsiaTheme="minorEastAsia" w:hAnsiTheme="minorHAnsi" w:cstheme="minorBidi"/>
              <w:b w:val="0"/>
              <w:noProof/>
              <w:sz w:val="21"/>
              <w:szCs w:val="22"/>
            </w:rPr>
          </w:pPr>
          <w:r>
            <w:fldChar w:fldCharType="begin"/>
          </w:r>
          <w:r>
            <w:instrText xml:space="preserve">TOC \o "1-3" \h \u </w:instrText>
          </w:r>
          <w:r>
            <w:fldChar w:fldCharType="separate"/>
          </w:r>
          <w:hyperlink w:anchor="_Toc163654052" w:history="1">
            <w:r w:rsidR="00CC323B" w:rsidRPr="001C16CA">
              <w:rPr>
                <w:rStyle w:val="af4"/>
                <w:noProof/>
              </w:rPr>
              <w:t>摘</w:t>
            </w:r>
            <w:r w:rsidR="00CC323B" w:rsidRPr="001C16CA">
              <w:rPr>
                <w:rStyle w:val="af4"/>
                <w:noProof/>
              </w:rPr>
              <w:t xml:space="preserve">  </w:t>
            </w:r>
            <w:r w:rsidR="00CC323B" w:rsidRPr="001C16CA">
              <w:rPr>
                <w:rStyle w:val="af4"/>
                <w:noProof/>
              </w:rPr>
              <w:t>要</w:t>
            </w:r>
            <w:r w:rsidR="00CC323B">
              <w:rPr>
                <w:noProof/>
              </w:rPr>
              <w:tab/>
            </w:r>
            <w:r w:rsidR="00CC323B">
              <w:rPr>
                <w:noProof/>
              </w:rPr>
              <w:fldChar w:fldCharType="begin"/>
            </w:r>
            <w:r w:rsidR="00CC323B">
              <w:rPr>
                <w:noProof/>
              </w:rPr>
              <w:instrText xml:space="preserve"> PAGEREF _Toc163654052 \h </w:instrText>
            </w:r>
            <w:r w:rsidR="00CC323B">
              <w:rPr>
                <w:noProof/>
              </w:rPr>
            </w:r>
            <w:r w:rsidR="00CC323B">
              <w:rPr>
                <w:noProof/>
              </w:rPr>
              <w:fldChar w:fldCharType="separate"/>
            </w:r>
            <w:r w:rsidR="00CC323B">
              <w:rPr>
                <w:noProof/>
              </w:rPr>
              <w:t>I</w:t>
            </w:r>
            <w:r w:rsidR="00CC323B">
              <w:rPr>
                <w:noProof/>
              </w:rPr>
              <w:fldChar w:fldCharType="end"/>
            </w:r>
          </w:hyperlink>
        </w:p>
        <w:p w:rsidR="00CC323B" w:rsidRDefault="00CC323B">
          <w:pPr>
            <w:pStyle w:val="TOC1"/>
            <w:ind w:firstLine="485"/>
            <w:rPr>
              <w:rFonts w:asciiTheme="minorHAnsi" w:eastAsiaTheme="minorEastAsia" w:hAnsiTheme="minorHAnsi" w:cstheme="minorBidi"/>
              <w:b w:val="0"/>
              <w:noProof/>
              <w:sz w:val="21"/>
              <w:szCs w:val="22"/>
            </w:rPr>
          </w:pPr>
          <w:hyperlink w:anchor="_Toc163654053" w:history="1">
            <w:r w:rsidRPr="001C16CA">
              <w:rPr>
                <w:rStyle w:val="af4"/>
                <w:noProof/>
              </w:rPr>
              <w:t>Abstract</w:t>
            </w:r>
            <w:r>
              <w:rPr>
                <w:noProof/>
              </w:rPr>
              <w:tab/>
            </w:r>
            <w:r>
              <w:rPr>
                <w:noProof/>
              </w:rPr>
              <w:fldChar w:fldCharType="begin"/>
            </w:r>
            <w:r>
              <w:rPr>
                <w:noProof/>
              </w:rPr>
              <w:instrText xml:space="preserve"> PAGEREF _Toc163654053 \h </w:instrText>
            </w:r>
            <w:r>
              <w:rPr>
                <w:noProof/>
              </w:rPr>
            </w:r>
            <w:r>
              <w:rPr>
                <w:noProof/>
              </w:rPr>
              <w:fldChar w:fldCharType="separate"/>
            </w:r>
            <w:r>
              <w:rPr>
                <w:noProof/>
              </w:rPr>
              <w:t>II</w:t>
            </w:r>
            <w:r>
              <w:rPr>
                <w:noProof/>
              </w:rPr>
              <w:fldChar w:fldCharType="end"/>
            </w:r>
          </w:hyperlink>
        </w:p>
        <w:p w:rsidR="00CC323B" w:rsidRDefault="00CC323B">
          <w:pPr>
            <w:pStyle w:val="TOC1"/>
            <w:ind w:firstLine="485"/>
            <w:rPr>
              <w:rFonts w:asciiTheme="minorHAnsi" w:eastAsiaTheme="minorEastAsia" w:hAnsiTheme="minorHAnsi" w:cstheme="minorBidi"/>
              <w:b w:val="0"/>
              <w:noProof/>
              <w:sz w:val="21"/>
              <w:szCs w:val="22"/>
            </w:rPr>
          </w:pPr>
          <w:hyperlink w:anchor="_Toc163654054" w:history="1">
            <w:r w:rsidRPr="001C16CA">
              <w:rPr>
                <w:rStyle w:val="af4"/>
                <w:noProof/>
              </w:rPr>
              <w:t>一、引言</w:t>
            </w:r>
            <w:r>
              <w:rPr>
                <w:noProof/>
              </w:rPr>
              <w:tab/>
            </w:r>
            <w:r>
              <w:rPr>
                <w:noProof/>
              </w:rPr>
              <w:fldChar w:fldCharType="begin"/>
            </w:r>
            <w:r>
              <w:rPr>
                <w:noProof/>
              </w:rPr>
              <w:instrText xml:space="preserve"> PAGEREF _Toc163654054 \h </w:instrText>
            </w:r>
            <w:r>
              <w:rPr>
                <w:noProof/>
              </w:rPr>
            </w:r>
            <w:r>
              <w:rPr>
                <w:noProof/>
              </w:rPr>
              <w:fldChar w:fldCharType="separate"/>
            </w:r>
            <w:r>
              <w:rPr>
                <w:noProof/>
              </w:rPr>
              <w:t>1</w:t>
            </w:r>
            <w:r>
              <w:rPr>
                <w:noProof/>
              </w:rPr>
              <w:fldChar w:fldCharType="end"/>
            </w:r>
          </w:hyperlink>
        </w:p>
        <w:p w:rsidR="00CC323B" w:rsidRDefault="00CC323B">
          <w:pPr>
            <w:pStyle w:val="TOC2"/>
            <w:ind w:left="484" w:firstLine="484"/>
            <w:rPr>
              <w:rFonts w:asciiTheme="minorHAnsi" w:eastAsiaTheme="minorEastAsia" w:hAnsiTheme="minorHAnsi" w:cstheme="minorBidi"/>
              <w:noProof/>
              <w:sz w:val="21"/>
              <w:szCs w:val="22"/>
            </w:rPr>
          </w:pPr>
          <w:hyperlink w:anchor="_Toc163654055" w:history="1">
            <w:r w:rsidRPr="001C16CA">
              <w:rPr>
                <w:rStyle w:val="af4"/>
                <w:noProof/>
              </w:rPr>
              <w:t xml:space="preserve">1.1 </w:t>
            </w:r>
            <w:r w:rsidRPr="001C16CA">
              <w:rPr>
                <w:rStyle w:val="af4"/>
                <w:noProof/>
              </w:rPr>
              <w:t>研究背景</w:t>
            </w:r>
            <w:r>
              <w:rPr>
                <w:noProof/>
              </w:rPr>
              <w:tab/>
            </w:r>
            <w:r>
              <w:rPr>
                <w:noProof/>
              </w:rPr>
              <w:fldChar w:fldCharType="begin"/>
            </w:r>
            <w:r>
              <w:rPr>
                <w:noProof/>
              </w:rPr>
              <w:instrText xml:space="preserve"> PAGEREF _Toc163654055 \h </w:instrText>
            </w:r>
            <w:r>
              <w:rPr>
                <w:noProof/>
              </w:rPr>
            </w:r>
            <w:r>
              <w:rPr>
                <w:noProof/>
              </w:rPr>
              <w:fldChar w:fldCharType="separate"/>
            </w:r>
            <w:r>
              <w:rPr>
                <w:noProof/>
              </w:rPr>
              <w:t>1</w:t>
            </w:r>
            <w:r>
              <w:rPr>
                <w:noProof/>
              </w:rPr>
              <w:fldChar w:fldCharType="end"/>
            </w:r>
          </w:hyperlink>
        </w:p>
        <w:p w:rsidR="00CC323B" w:rsidRDefault="00CC323B">
          <w:pPr>
            <w:pStyle w:val="TOC2"/>
            <w:ind w:left="484" w:firstLine="484"/>
            <w:rPr>
              <w:rFonts w:asciiTheme="minorHAnsi" w:eastAsiaTheme="minorEastAsia" w:hAnsiTheme="minorHAnsi" w:cstheme="minorBidi"/>
              <w:noProof/>
              <w:sz w:val="21"/>
              <w:szCs w:val="22"/>
            </w:rPr>
          </w:pPr>
          <w:hyperlink w:anchor="_Toc163654056" w:history="1">
            <w:r w:rsidRPr="001C16CA">
              <w:rPr>
                <w:rStyle w:val="af4"/>
                <w:noProof/>
              </w:rPr>
              <w:t xml:space="preserve">1.2 </w:t>
            </w:r>
            <w:r w:rsidRPr="001C16CA">
              <w:rPr>
                <w:rStyle w:val="af4"/>
                <w:noProof/>
              </w:rPr>
              <w:t>研究意义</w:t>
            </w:r>
            <w:r>
              <w:rPr>
                <w:noProof/>
              </w:rPr>
              <w:tab/>
            </w:r>
            <w:r>
              <w:rPr>
                <w:noProof/>
              </w:rPr>
              <w:fldChar w:fldCharType="begin"/>
            </w:r>
            <w:r>
              <w:rPr>
                <w:noProof/>
              </w:rPr>
              <w:instrText xml:space="preserve"> PAGEREF _Toc163654056 \h </w:instrText>
            </w:r>
            <w:r>
              <w:rPr>
                <w:noProof/>
              </w:rPr>
            </w:r>
            <w:r>
              <w:rPr>
                <w:noProof/>
              </w:rPr>
              <w:fldChar w:fldCharType="separate"/>
            </w:r>
            <w:r>
              <w:rPr>
                <w:noProof/>
              </w:rPr>
              <w:t>2</w:t>
            </w:r>
            <w:r>
              <w:rPr>
                <w:noProof/>
              </w:rPr>
              <w:fldChar w:fldCharType="end"/>
            </w:r>
          </w:hyperlink>
        </w:p>
        <w:p w:rsidR="00CC323B" w:rsidRDefault="00CC323B">
          <w:pPr>
            <w:pStyle w:val="TOC2"/>
            <w:ind w:left="484" w:firstLine="484"/>
            <w:rPr>
              <w:rFonts w:asciiTheme="minorHAnsi" w:eastAsiaTheme="minorEastAsia" w:hAnsiTheme="minorHAnsi" w:cstheme="minorBidi"/>
              <w:noProof/>
              <w:sz w:val="21"/>
              <w:szCs w:val="22"/>
            </w:rPr>
          </w:pPr>
          <w:hyperlink w:anchor="_Toc163654057" w:history="1">
            <w:r w:rsidRPr="001C16CA">
              <w:rPr>
                <w:rStyle w:val="af4"/>
                <w:noProof/>
              </w:rPr>
              <w:t xml:space="preserve">1.3 </w:t>
            </w:r>
            <w:r w:rsidRPr="001C16CA">
              <w:rPr>
                <w:rStyle w:val="af4"/>
                <w:noProof/>
              </w:rPr>
              <w:t>研究目的</w:t>
            </w:r>
            <w:r>
              <w:rPr>
                <w:noProof/>
              </w:rPr>
              <w:tab/>
            </w:r>
            <w:r>
              <w:rPr>
                <w:noProof/>
              </w:rPr>
              <w:fldChar w:fldCharType="begin"/>
            </w:r>
            <w:r>
              <w:rPr>
                <w:noProof/>
              </w:rPr>
              <w:instrText xml:space="preserve"> PAGEREF _Toc163654057 \h </w:instrText>
            </w:r>
            <w:r>
              <w:rPr>
                <w:noProof/>
              </w:rPr>
            </w:r>
            <w:r>
              <w:rPr>
                <w:noProof/>
              </w:rPr>
              <w:fldChar w:fldCharType="separate"/>
            </w:r>
            <w:r>
              <w:rPr>
                <w:noProof/>
              </w:rPr>
              <w:t>3</w:t>
            </w:r>
            <w:r>
              <w:rPr>
                <w:noProof/>
              </w:rPr>
              <w:fldChar w:fldCharType="end"/>
            </w:r>
          </w:hyperlink>
        </w:p>
        <w:p w:rsidR="00CC323B" w:rsidRDefault="00CC323B">
          <w:pPr>
            <w:pStyle w:val="TOC1"/>
            <w:ind w:firstLine="485"/>
            <w:rPr>
              <w:rFonts w:asciiTheme="minorHAnsi" w:eastAsiaTheme="minorEastAsia" w:hAnsiTheme="minorHAnsi" w:cstheme="minorBidi"/>
              <w:b w:val="0"/>
              <w:noProof/>
              <w:sz w:val="21"/>
              <w:szCs w:val="22"/>
            </w:rPr>
          </w:pPr>
          <w:hyperlink w:anchor="_Toc163654058" w:history="1">
            <w:r w:rsidRPr="001C16CA">
              <w:rPr>
                <w:rStyle w:val="af4"/>
                <w:noProof/>
              </w:rPr>
              <w:t>二、文献综述</w:t>
            </w:r>
            <w:r>
              <w:rPr>
                <w:noProof/>
              </w:rPr>
              <w:tab/>
            </w:r>
            <w:r>
              <w:rPr>
                <w:noProof/>
              </w:rPr>
              <w:fldChar w:fldCharType="begin"/>
            </w:r>
            <w:r>
              <w:rPr>
                <w:noProof/>
              </w:rPr>
              <w:instrText xml:space="preserve"> PAGEREF _Toc163654058 \h </w:instrText>
            </w:r>
            <w:r>
              <w:rPr>
                <w:noProof/>
              </w:rPr>
            </w:r>
            <w:r>
              <w:rPr>
                <w:noProof/>
              </w:rPr>
              <w:fldChar w:fldCharType="separate"/>
            </w:r>
            <w:r>
              <w:rPr>
                <w:noProof/>
              </w:rPr>
              <w:t>4</w:t>
            </w:r>
            <w:r>
              <w:rPr>
                <w:noProof/>
              </w:rPr>
              <w:fldChar w:fldCharType="end"/>
            </w:r>
          </w:hyperlink>
        </w:p>
        <w:p w:rsidR="00CC323B" w:rsidRDefault="00CC323B">
          <w:pPr>
            <w:pStyle w:val="TOC2"/>
            <w:ind w:left="484" w:firstLine="484"/>
            <w:rPr>
              <w:rFonts w:asciiTheme="minorHAnsi" w:eastAsiaTheme="minorEastAsia" w:hAnsiTheme="minorHAnsi" w:cstheme="minorBidi"/>
              <w:noProof/>
              <w:sz w:val="21"/>
              <w:szCs w:val="22"/>
            </w:rPr>
          </w:pPr>
          <w:hyperlink w:anchor="_Toc163654059" w:history="1">
            <w:r w:rsidRPr="001C16CA">
              <w:rPr>
                <w:rStyle w:val="af4"/>
                <w:noProof/>
              </w:rPr>
              <w:t xml:space="preserve">2.1 </w:t>
            </w:r>
            <w:r w:rsidRPr="001C16CA">
              <w:rPr>
                <w:rStyle w:val="af4"/>
                <w:noProof/>
              </w:rPr>
              <w:t>家庭支持的概念和作用</w:t>
            </w:r>
            <w:r>
              <w:rPr>
                <w:noProof/>
              </w:rPr>
              <w:tab/>
            </w:r>
            <w:r>
              <w:rPr>
                <w:noProof/>
              </w:rPr>
              <w:fldChar w:fldCharType="begin"/>
            </w:r>
            <w:r>
              <w:rPr>
                <w:noProof/>
              </w:rPr>
              <w:instrText xml:space="preserve"> PAGEREF _Toc163654059 \h </w:instrText>
            </w:r>
            <w:r>
              <w:rPr>
                <w:noProof/>
              </w:rPr>
            </w:r>
            <w:r>
              <w:rPr>
                <w:noProof/>
              </w:rPr>
              <w:fldChar w:fldCharType="separate"/>
            </w:r>
            <w:r>
              <w:rPr>
                <w:noProof/>
              </w:rPr>
              <w:t>4</w:t>
            </w:r>
            <w:r>
              <w:rPr>
                <w:noProof/>
              </w:rPr>
              <w:fldChar w:fldCharType="end"/>
            </w:r>
          </w:hyperlink>
        </w:p>
        <w:p w:rsidR="00CC323B" w:rsidRDefault="00CC323B">
          <w:pPr>
            <w:pStyle w:val="TOC2"/>
            <w:ind w:left="484" w:firstLine="484"/>
            <w:rPr>
              <w:rFonts w:asciiTheme="minorHAnsi" w:eastAsiaTheme="minorEastAsia" w:hAnsiTheme="minorHAnsi" w:cstheme="minorBidi"/>
              <w:noProof/>
              <w:sz w:val="21"/>
              <w:szCs w:val="22"/>
            </w:rPr>
          </w:pPr>
          <w:hyperlink w:anchor="_Toc163654060" w:history="1">
            <w:r w:rsidRPr="001C16CA">
              <w:rPr>
                <w:rStyle w:val="af4"/>
                <w:noProof/>
              </w:rPr>
              <w:t xml:space="preserve">2.2 </w:t>
            </w:r>
            <w:r w:rsidRPr="001C16CA">
              <w:rPr>
                <w:rStyle w:val="af4"/>
                <w:noProof/>
              </w:rPr>
              <w:t>小学课后延时服务的现状</w:t>
            </w:r>
            <w:r>
              <w:rPr>
                <w:noProof/>
              </w:rPr>
              <w:tab/>
            </w:r>
            <w:r>
              <w:rPr>
                <w:noProof/>
              </w:rPr>
              <w:fldChar w:fldCharType="begin"/>
            </w:r>
            <w:r>
              <w:rPr>
                <w:noProof/>
              </w:rPr>
              <w:instrText xml:space="preserve"> PAGEREF _Toc163654060 \h </w:instrText>
            </w:r>
            <w:r>
              <w:rPr>
                <w:noProof/>
              </w:rPr>
            </w:r>
            <w:r>
              <w:rPr>
                <w:noProof/>
              </w:rPr>
              <w:fldChar w:fldCharType="separate"/>
            </w:r>
            <w:r>
              <w:rPr>
                <w:noProof/>
              </w:rPr>
              <w:t>5</w:t>
            </w:r>
            <w:r>
              <w:rPr>
                <w:noProof/>
              </w:rPr>
              <w:fldChar w:fldCharType="end"/>
            </w:r>
          </w:hyperlink>
        </w:p>
        <w:p w:rsidR="00CC323B" w:rsidRDefault="00CC323B">
          <w:pPr>
            <w:pStyle w:val="TOC2"/>
            <w:ind w:left="484" w:firstLine="484"/>
            <w:rPr>
              <w:rFonts w:asciiTheme="minorHAnsi" w:eastAsiaTheme="minorEastAsia" w:hAnsiTheme="minorHAnsi" w:cstheme="minorBidi"/>
              <w:noProof/>
              <w:sz w:val="21"/>
              <w:szCs w:val="22"/>
            </w:rPr>
          </w:pPr>
          <w:hyperlink w:anchor="_Toc163654061" w:history="1">
            <w:r w:rsidRPr="001C16CA">
              <w:rPr>
                <w:rStyle w:val="af4"/>
                <w:noProof/>
              </w:rPr>
              <w:t xml:space="preserve">2.3 </w:t>
            </w:r>
            <w:r w:rsidRPr="001C16CA">
              <w:rPr>
                <w:rStyle w:val="af4"/>
                <w:noProof/>
              </w:rPr>
              <w:t>家庭支持对小学生课后延时服务的影响</w:t>
            </w:r>
            <w:r>
              <w:rPr>
                <w:noProof/>
              </w:rPr>
              <w:tab/>
            </w:r>
            <w:r>
              <w:rPr>
                <w:noProof/>
              </w:rPr>
              <w:fldChar w:fldCharType="begin"/>
            </w:r>
            <w:r>
              <w:rPr>
                <w:noProof/>
              </w:rPr>
              <w:instrText xml:space="preserve"> PAGEREF _Toc163654061 \h </w:instrText>
            </w:r>
            <w:r>
              <w:rPr>
                <w:noProof/>
              </w:rPr>
            </w:r>
            <w:r>
              <w:rPr>
                <w:noProof/>
              </w:rPr>
              <w:fldChar w:fldCharType="separate"/>
            </w:r>
            <w:r>
              <w:rPr>
                <w:noProof/>
              </w:rPr>
              <w:t>6</w:t>
            </w:r>
            <w:r>
              <w:rPr>
                <w:noProof/>
              </w:rPr>
              <w:fldChar w:fldCharType="end"/>
            </w:r>
          </w:hyperlink>
        </w:p>
        <w:p w:rsidR="00CC323B" w:rsidRDefault="00CC323B">
          <w:pPr>
            <w:pStyle w:val="TOC1"/>
            <w:ind w:firstLine="485"/>
            <w:rPr>
              <w:rFonts w:asciiTheme="minorHAnsi" w:eastAsiaTheme="minorEastAsia" w:hAnsiTheme="minorHAnsi" w:cstheme="minorBidi"/>
              <w:b w:val="0"/>
              <w:noProof/>
              <w:sz w:val="21"/>
              <w:szCs w:val="22"/>
            </w:rPr>
          </w:pPr>
          <w:hyperlink w:anchor="_Toc163654062" w:history="1">
            <w:r w:rsidRPr="001C16CA">
              <w:rPr>
                <w:rStyle w:val="af4"/>
                <w:noProof/>
              </w:rPr>
              <w:t>三、研究方法</w:t>
            </w:r>
            <w:r>
              <w:rPr>
                <w:noProof/>
              </w:rPr>
              <w:tab/>
            </w:r>
            <w:r>
              <w:rPr>
                <w:noProof/>
              </w:rPr>
              <w:fldChar w:fldCharType="begin"/>
            </w:r>
            <w:r>
              <w:rPr>
                <w:noProof/>
              </w:rPr>
              <w:instrText xml:space="preserve"> PAGEREF _Toc163654062 \h </w:instrText>
            </w:r>
            <w:r>
              <w:rPr>
                <w:noProof/>
              </w:rPr>
            </w:r>
            <w:r>
              <w:rPr>
                <w:noProof/>
              </w:rPr>
              <w:fldChar w:fldCharType="separate"/>
            </w:r>
            <w:r>
              <w:rPr>
                <w:noProof/>
              </w:rPr>
              <w:t>7</w:t>
            </w:r>
            <w:r>
              <w:rPr>
                <w:noProof/>
              </w:rPr>
              <w:fldChar w:fldCharType="end"/>
            </w:r>
          </w:hyperlink>
        </w:p>
        <w:p w:rsidR="00CC323B" w:rsidRDefault="00CC323B">
          <w:pPr>
            <w:pStyle w:val="TOC2"/>
            <w:ind w:left="484" w:firstLine="484"/>
            <w:rPr>
              <w:rFonts w:asciiTheme="minorHAnsi" w:eastAsiaTheme="minorEastAsia" w:hAnsiTheme="minorHAnsi" w:cstheme="minorBidi"/>
              <w:noProof/>
              <w:sz w:val="21"/>
              <w:szCs w:val="22"/>
            </w:rPr>
          </w:pPr>
          <w:hyperlink w:anchor="_Toc163654063" w:history="1">
            <w:r w:rsidRPr="001C16CA">
              <w:rPr>
                <w:rStyle w:val="af4"/>
                <w:noProof/>
              </w:rPr>
              <w:t xml:space="preserve">3.1 </w:t>
            </w:r>
            <w:r w:rsidRPr="001C16CA">
              <w:rPr>
                <w:rStyle w:val="af4"/>
                <w:noProof/>
              </w:rPr>
              <w:t>研究设计</w:t>
            </w:r>
            <w:r>
              <w:rPr>
                <w:noProof/>
              </w:rPr>
              <w:tab/>
            </w:r>
            <w:r>
              <w:rPr>
                <w:noProof/>
              </w:rPr>
              <w:fldChar w:fldCharType="begin"/>
            </w:r>
            <w:r>
              <w:rPr>
                <w:noProof/>
              </w:rPr>
              <w:instrText xml:space="preserve"> PAGEREF _Toc163654063 \h </w:instrText>
            </w:r>
            <w:r>
              <w:rPr>
                <w:noProof/>
              </w:rPr>
            </w:r>
            <w:r>
              <w:rPr>
                <w:noProof/>
              </w:rPr>
              <w:fldChar w:fldCharType="separate"/>
            </w:r>
            <w:r>
              <w:rPr>
                <w:noProof/>
              </w:rPr>
              <w:t>7</w:t>
            </w:r>
            <w:r>
              <w:rPr>
                <w:noProof/>
              </w:rPr>
              <w:fldChar w:fldCharType="end"/>
            </w:r>
          </w:hyperlink>
        </w:p>
        <w:p w:rsidR="00CC323B" w:rsidRDefault="00CC323B">
          <w:pPr>
            <w:pStyle w:val="TOC2"/>
            <w:ind w:left="484" w:firstLine="484"/>
            <w:rPr>
              <w:rFonts w:asciiTheme="minorHAnsi" w:eastAsiaTheme="minorEastAsia" w:hAnsiTheme="minorHAnsi" w:cstheme="minorBidi"/>
              <w:noProof/>
              <w:sz w:val="21"/>
              <w:szCs w:val="22"/>
            </w:rPr>
          </w:pPr>
          <w:hyperlink w:anchor="_Toc163654064" w:history="1">
            <w:r w:rsidRPr="001C16CA">
              <w:rPr>
                <w:rStyle w:val="af4"/>
                <w:noProof/>
              </w:rPr>
              <w:t xml:space="preserve">3.2 </w:t>
            </w:r>
            <w:r w:rsidRPr="001C16CA">
              <w:rPr>
                <w:rStyle w:val="af4"/>
                <w:noProof/>
              </w:rPr>
              <w:t>参与者招募</w:t>
            </w:r>
            <w:r>
              <w:rPr>
                <w:noProof/>
              </w:rPr>
              <w:tab/>
            </w:r>
            <w:r>
              <w:rPr>
                <w:noProof/>
              </w:rPr>
              <w:fldChar w:fldCharType="begin"/>
            </w:r>
            <w:r>
              <w:rPr>
                <w:noProof/>
              </w:rPr>
              <w:instrText xml:space="preserve"> PAGEREF _Toc163654064 \h </w:instrText>
            </w:r>
            <w:r>
              <w:rPr>
                <w:noProof/>
              </w:rPr>
            </w:r>
            <w:r>
              <w:rPr>
                <w:noProof/>
              </w:rPr>
              <w:fldChar w:fldCharType="separate"/>
            </w:r>
            <w:r>
              <w:rPr>
                <w:noProof/>
              </w:rPr>
              <w:t>8</w:t>
            </w:r>
            <w:r>
              <w:rPr>
                <w:noProof/>
              </w:rPr>
              <w:fldChar w:fldCharType="end"/>
            </w:r>
          </w:hyperlink>
        </w:p>
        <w:p w:rsidR="00CC323B" w:rsidRDefault="00CC323B">
          <w:pPr>
            <w:pStyle w:val="TOC2"/>
            <w:ind w:left="484" w:firstLine="484"/>
            <w:rPr>
              <w:rFonts w:asciiTheme="minorHAnsi" w:eastAsiaTheme="minorEastAsia" w:hAnsiTheme="minorHAnsi" w:cstheme="minorBidi"/>
              <w:noProof/>
              <w:sz w:val="21"/>
              <w:szCs w:val="22"/>
            </w:rPr>
          </w:pPr>
          <w:hyperlink w:anchor="_Toc163654065" w:history="1">
            <w:r w:rsidRPr="001C16CA">
              <w:rPr>
                <w:rStyle w:val="af4"/>
                <w:noProof/>
              </w:rPr>
              <w:t xml:space="preserve">3.3 </w:t>
            </w:r>
            <w:r w:rsidRPr="001C16CA">
              <w:rPr>
                <w:rStyle w:val="af4"/>
                <w:noProof/>
              </w:rPr>
              <w:t>数据收集和分析方法</w:t>
            </w:r>
            <w:r>
              <w:rPr>
                <w:noProof/>
              </w:rPr>
              <w:tab/>
            </w:r>
            <w:r>
              <w:rPr>
                <w:noProof/>
              </w:rPr>
              <w:fldChar w:fldCharType="begin"/>
            </w:r>
            <w:r>
              <w:rPr>
                <w:noProof/>
              </w:rPr>
              <w:instrText xml:space="preserve"> PAGEREF _Toc163654065 \h </w:instrText>
            </w:r>
            <w:r>
              <w:rPr>
                <w:noProof/>
              </w:rPr>
            </w:r>
            <w:r>
              <w:rPr>
                <w:noProof/>
              </w:rPr>
              <w:fldChar w:fldCharType="separate"/>
            </w:r>
            <w:r>
              <w:rPr>
                <w:noProof/>
              </w:rPr>
              <w:t>9</w:t>
            </w:r>
            <w:r>
              <w:rPr>
                <w:noProof/>
              </w:rPr>
              <w:fldChar w:fldCharType="end"/>
            </w:r>
          </w:hyperlink>
        </w:p>
        <w:p w:rsidR="00CC323B" w:rsidRDefault="00CC323B">
          <w:pPr>
            <w:pStyle w:val="TOC1"/>
            <w:ind w:firstLine="485"/>
            <w:rPr>
              <w:rFonts w:asciiTheme="minorHAnsi" w:eastAsiaTheme="minorEastAsia" w:hAnsiTheme="minorHAnsi" w:cstheme="minorBidi"/>
              <w:b w:val="0"/>
              <w:noProof/>
              <w:sz w:val="21"/>
              <w:szCs w:val="22"/>
            </w:rPr>
          </w:pPr>
          <w:hyperlink w:anchor="_Toc163654066" w:history="1">
            <w:r w:rsidRPr="001C16CA">
              <w:rPr>
                <w:rStyle w:val="af4"/>
                <w:noProof/>
              </w:rPr>
              <w:t>四、研究结果与讨论</w:t>
            </w:r>
            <w:r>
              <w:rPr>
                <w:noProof/>
              </w:rPr>
              <w:tab/>
            </w:r>
            <w:r>
              <w:rPr>
                <w:noProof/>
              </w:rPr>
              <w:fldChar w:fldCharType="begin"/>
            </w:r>
            <w:r>
              <w:rPr>
                <w:noProof/>
              </w:rPr>
              <w:instrText xml:space="preserve"> PAGEREF _Toc163654066 \h </w:instrText>
            </w:r>
            <w:r>
              <w:rPr>
                <w:noProof/>
              </w:rPr>
            </w:r>
            <w:r>
              <w:rPr>
                <w:noProof/>
              </w:rPr>
              <w:fldChar w:fldCharType="separate"/>
            </w:r>
            <w:r>
              <w:rPr>
                <w:noProof/>
              </w:rPr>
              <w:t>9</w:t>
            </w:r>
            <w:r>
              <w:rPr>
                <w:noProof/>
              </w:rPr>
              <w:fldChar w:fldCharType="end"/>
            </w:r>
          </w:hyperlink>
        </w:p>
        <w:p w:rsidR="00CC323B" w:rsidRDefault="00CC323B">
          <w:pPr>
            <w:pStyle w:val="TOC2"/>
            <w:ind w:left="484" w:firstLine="484"/>
            <w:rPr>
              <w:rFonts w:asciiTheme="minorHAnsi" w:eastAsiaTheme="minorEastAsia" w:hAnsiTheme="minorHAnsi" w:cstheme="minorBidi"/>
              <w:noProof/>
              <w:sz w:val="21"/>
              <w:szCs w:val="22"/>
            </w:rPr>
          </w:pPr>
          <w:hyperlink w:anchor="_Toc163654067" w:history="1">
            <w:r w:rsidRPr="001C16CA">
              <w:rPr>
                <w:rStyle w:val="af4"/>
                <w:noProof/>
              </w:rPr>
              <w:t xml:space="preserve">4.1 </w:t>
            </w:r>
            <w:r w:rsidRPr="001C16CA">
              <w:rPr>
                <w:rStyle w:val="af4"/>
                <w:noProof/>
              </w:rPr>
              <w:t>家庭支持对小学生课后延时服务的影响</w:t>
            </w:r>
            <w:r>
              <w:rPr>
                <w:noProof/>
              </w:rPr>
              <w:tab/>
            </w:r>
            <w:r>
              <w:rPr>
                <w:noProof/>
              </w:rPr>
              <w:fldChar w:fldCharType="begin"/>
            </w:r>
            <w:r>
              <w:rPr>
                <w:noProof/>
              </w:rPr>
              <w:instrText xml:space="preserve"> PAGEREF _Toc163654067 \h </w:instrText>
            </w:r>
            <w:r>
              <w:rPr>
                <w:noProof/>
              </w:rPr>
            </w:r>
            <w:r>
              <w:rPr>
                <w:noProof/>
              </w:rPr>
              <w:fldChar w:fldCharType="separate"/>
            </w:r>
            <w:r>
              <w:rPr>
                <w:noProof/>
              </w:rPr>
              <w:t>9</w:t>
            </w:r>
            <w:r>
              <w:rPr>
                <w:noProof/>
              </w:rPr>
              <w:fldChar w:fldCharType="end"/>
            </w:r>
          </w:hyperlink>
        </w:p>
        <w:p w:rsidR="00CC323B" w:rsidRDefault="00CC323B">
          <w:pPr>
            <w:pStyle w:val="TOC3"/>
            <w:ind w:left="967" w:firstLine="484"/>
            <w:rPr>
              <w:rFonts w:asciiTheme="minorHAnsi" w:eastAsiaTheme="minorEastAsia" w:hAnsiTheme="minorHAnsi" w:cstheme="minorBidi"/>
              <w:noProof/>
              <w:sz w:val="21"/>
              <w:szCs w:val="22"/>
            </w:rPr>
          </w:pPr>
          <w:hyperlink w:anchor="_Toc163654068" w:history="1">
            <w:r w:rsidRPr="001C16CA">
              <w:rPr>
                <w:rStyle w:val="af4"/>
                <w:noProof/>
              </w:rPr>
              <w:t xml:space="preserve">4.1.1 </w:t>
            </w:r>
            <w:r w:rsidRPr="001C16CA">
              <w:rPr>
                <w:rStyle w:val="af4"/>
                <w:noProof/>
              </w:rPr>
              <w:t>家庭支持对学习成绩的影响</w:t>
            </w:r>
            <w:r>
              <w:rPr>
                <w:noProof/>
              </w:rPr>
              <w:tab/>
            </w:r>
            <w:r>
              <w:rPr>
                <w:noProof/>
              </w:rPr>
              <w:fldChar w:fldCharType="begin"/>
            </w:r>
            <w:r>
              <w:rPr>
                <w:noProof/>
              </w:rPr>
              <w:instrText xml:space="preserve"> PAGEREF _Toc163654068 \h </w:instrText>
            </w:r>
            <w:r>
              <w:rPr>
                <w:noProof/>
              </w:rPr>
            </w:r>
            <w:r>
              <w:rPr>
                <w:noProof/>
              </w:rPr>
              <w:fldChar w:fldCharType="separate"/>
            </w:r>
            <w:r>
              <w:rPr>
                <w:noProof/>
              </w:rPr>
              <w:t>9</w:t>
            </w:r>
            <w:r>
              <w:rPr>
                <w:noProof/>
              </w:rPr>
              <w:fldChar w:fldCharType="end"/>
            </w:r>
          </w:hyperlink>
        </w:p>
        <w:p w:rsidR="00CC323B" w:rsidRDefault="00CC323B">
          <w:pPr>
            <w:pStyle w:val="TOC3"/>
            <w:ind w:left="967" w:firstLine="484"/>
            <w:rPr>
              <w:rFonts w:asciiTheme="minorHAnsi" w:eastAsiaTheme="minorEastAsia" w:hAnsiTheme="minorHAnsi" w:cstheme="minorBidi"/>
              <w:noProof/>
              <w:sz w:val="21"/>
              <w:szCs w:val="22"/>
            </w:rPr>
          </w:pPr>
          <w:hyperlink w:anchor="_Toc163654069" w:history="1">
            <w:r w:rsidRPr="001C16CA">
              <w:rPr>
                <w:rStyle w:val="af4"/>
                <w:noProof/>
              </w:rPr>
              <w:t xml:space="preserve">4.1.2 </w:t>
            </w:r>
            <w:r w:rsidRPr="001C16CA">
              <w:rPr>
                <w:rStyle w:val="af4"/>
                <w:noProof/>
              </w:rPr>
              <w:t>家庭支持对学习动机的影响</w:t>
            </w:r>
            <w:r>
              <w:rPr>
                <w:noProof/>
              </w:rPr>
              <w:tab/>
            </w:r>
            <w:r>
              <w:rPr>
                <w:noProof/>
              </w:rPr>
              <w:fldChar w:fldCharType="begin"/>
            </w:r>
            <w:r>
              <w:rPr>
                <w:noProof/>
              </w:rPr>
              <w:instrText xml:space="preserve"> PAGEREF _Toc163654069 \h </w:instrText>
            </w:r>
            <w:r>
              <w:rPr>
                <w:noProof/>
              </w:rPr>
            </w:r>
            <w:r>
              <w:rPr>
                <w:noProof/>
              </w:rPr>
              <w:fldChar w:fldCharType="separate"/>
            </w:r>
            <w:r>
              <w:rPr>
                <w:noProof/>
              </w:rPr>
              <w:t>10</w:t>
            </w:r>
            <w:r>
              <w:rPr>
                <w:noProof/>
              </w:rPr>
              <w:fldChar w:fldCharType="end"/>
            </w:r>
          </w:hyperlink>
        </w:p>
        <w:p w:rsidR="00CC323B" w:rsidRDefault="00CC323B">
          <w:pPr>
            <w:pStyle w:val="TOC1"/>
            <w:ind w:firstLine="485"/>
            <w:rPr>
              <w:rFonts w:asciiTheme="minorHAnsi" w:eastAsiaTheme="minorEastAsia" w:hAnsiTheme="minorHAnsi" w:cstheme="minorBidi"/>
              <w:b w:val="0"/>
              <w:noProof/>
              <w:sz w:val="21"/>
              <w:szCs w:val="22"/>
            </w:rPr>
          </w:pPr>
          <w:hyperlink w:anchor="_Toc163654070" w:history="1">
            <w:r w:rsidRPr="001C16CA">
              <w:rPr>
                <w:rStyle w:val="af4"/>
                <w:noProof/>
              </w:rPr>
              <w:t>结语</w:t>
            </w:r>
            <w:r>
              <w:rPr>
                <w:noProof/>
              </w:rPr>
              <w:tab/>
            </w:r>
            <w:r>
              <w:rPr>
                <w:noProof/>
              </w:rPr>
              <w:fldChar w:fldCharType="begin"/>
            </w:r>
            <w:r>
              <w:rPr>
                <w:noProof/>
              </w:rPr>
              <w:instrText xml:space="preserve"> PAGEREF _Toc163654070 \h </w:instrText>
            </w:r>
            <w:r>
              <w:rPr>
                <w:noProof/>
              </w:rPr>
            </w:r>
            <w:r>
              <w:rPr>
                <w:noProof/>
              </w:rPr>
              <w:fldChar w:fldCharType="separate"/>
            </w:r>
            <w:r>
              <w:rPr>
                <w:noProof/>
              </w:rPr>
              <w:t>11</w:t>
            </w:r>
            <w:r>
              <w:rPr>
                <w:noProof/>
              </w:rPr>
              <w:fldChar w:fldCharType="end"/>
            </w:r>
          </w:hyperlink>
        </w:p>
        <w:p w:rsidR="00CC323B" w:rsidRDefault="00CC323B">
          <w:pPr>
            <w:pStyle w:val="TOC1"/>
            <w:ind w:firstLine="485"/>
            <w:rPr>
              <w:rFonts w:asciiTheme="minorHAnsi" w:eastAsiaTheme="minorEastAsia" w:hAnsiTheme="minorHAnsi" w:cstheme="minorBidi"/>
              <w:b w:val="0"/>
              <w:noProof/>
              <w:sz w:val="21"/>
              <w:szCs w:val="22"/>
            </w:rPr>
          </w:pPr>
          <w:hyperlink w:anchor="_Toc163654071" w:history="1">
            <w:r w:rsidRPr="001C16CA">
              <w:rPr>
                <w:rStyle w:val="af4"/>
                <w:noProof/>
              </w:rPr>
              <w:t>结</w:t>
            </w:r>
            <w:r w:rsidRPr="001C16CA">
              <w:rPr>
                <w:rStyle w:val="af4"/>
                <w:noProof/>
              </w:rPr>
              <w:t xml:space="preserve">  </w:t>
            </w:r>
            <w:r w:rsidRPr="001C16CA">
              <w:rPr>
                <w:rStyle w:val="af4"/>
                <w:noProof/>
              </w:rPr>
              <w:t>论</w:t>
            </w:r>
            <w:r>
              <w:rPr>
                <w:noProof/>
              </w:rPr>
              <w:tab/>
            </w:r>
            <w:r>
              <w:rPr>
                <w:noProof/>
              </w:rPr>
              <w:fldChar w:fldCharType="begin"/>
            </w:r>
            <w:r>
              <w:rPr>
                <w:noProof/>
              </w:rPr>
              <w:instrText xml:space="preserve"> PAGEREF _Toc163654071 \h </w:instrText>
            </w:r>
            <w:r>
              <w:rPr>
                <w:noProof/>
              </w:rPr>
            </w:r>
            <w:r>
              <w:rPr>
                <w:noProof/>
              </w:rPr>
              <w:fldChar w:fldCharType="separate"/>
            </w:r>
            <w:r>
              <w:rPr>
                <w:noProof/>
              </w:rPr>
              <w:t>12</w:t>
            </w:r>
            <w:r>
              <w:rPr>
                <w:noProof/>
              </w:rPr>
              <w:fldChar w:fldCharType="end"/>
            </w:r>
          </w:hyperlink>
        </w:p>
        <w:p w:rsidR="00CC323B" w:rsidRDefault="00CC323B">
          <w:pPr>
            <w:pStyle w:val="TOC1"/>
            <w:ind w:firstLine="485"/>
            <w:rPr>
              <w:rFonts w:asciiTheme="minorHAnsi" w:eastAsiaTheme="minorEastAsia" w:hAnsiTheme="minorHAnsi" w:cstheme="minorBidi"/>
              <w:b w:val="0"/>
              <w:noProof/>
              <w:sz w:val="21"/>
              <w:szCs w:val="22"/>
            </w:rPr>
          </w:pPr>
          <w:hyperlink w:anchor="_Toc163654072" w:history="1">
            <w:r w:rsidRPr="001C16CA">
              <w:rPr>
                <w:rStyle w:val="af4"/>
                <w:noProof/>
              </w:rPr>
              <w:t>参考文献</w:t>
            </w:r>
            <w:r>
              <w:rPr>
                <w:noProof/>
              </w:rPr>
              <w:tab/>
            </w:r>
            <w:r>
              <w:rPr>
                <w:noProof/>
              </w:rPr>
              <w:fldChar w:fldCharType="begin"/>
            </w:r>
            <w:r>
              <w:rPr>
                <w:noProof/>
              </w:rPr>
              <w:instrText xml:space="preserve"> PAGEREF _Toc163654072 \h </w:instrText>
            </w:r>
            <w:r>
              <w:rPr>
                <w:noProof/>
              </w:rPr>
            </w:r>
            <w:r>
              <w:rPr>
                <w:noProof/>
              </w:rPr>
              <w:fldChar w:fldCharType="separate"/>
            </w:r>
            <w:r>
              <w:rPr>
                <w:noProof/>
              </w:rPr>
              <w:t>13</w:t>
            </w:r>
            <w:r>
              <w:rPr>
                <w:noProof/>
              </w:rPr>
              <w:fldChar w:fldCharType="end"/>
            </w:r>
          </w:hyperlink>
        </w:p>
        <w:p w:rsidR="00CC323B" w:rsidRDefault="00CC323B">
          <w:pPr>
            <w:pStyle w:val="TOC1"/>
            <w:ind w:firstLine="485"/>
            <w:rPr>
              <w:rFonts w:asciiTheme="minorHAnsi" w:eastAsiaTheme="minorEastAsia" w:hAnsiTheme="minorHAnsi" w:cstheme="minorBidi"/>
              <w:b w:val="0"/>
              <w:noProof/>
              <w:sz w:val="21"/>
              <w:szCs w:val="22"/>
            </w:rPr>
          </w:pPr>
          <w:hyperlink w:anchor="_Toc163654073" w:history="1">
            <w:r w:rsidRPr="001C16CA">
              <w:rPr>
                <w:rStyle w:val="af4"/>
                <w:noProof/>
              </w:rPr>
              <w:t>致</w:t>
            </w:r>
            <w:r w:rsidRPr="001C16CA">
              <w:rPr>
                <w:rStyle w:val="af4"/>
                <w:noProof/>
              </w:rPr>
              <w:t xml:space="preserve">  </w:t>
            </w:r>
            <w:r w:rsidRPr="001C16CA">
              <w:rPr>
                <w:rStyle w:val="af4"/>
                <w:noProof/>
              </w:rPr>
              <w:t>谢</w:t>
            </w:r>
            <w:r>
              <w:rPr>
                <w:noProof/>
              </w:rPr>
              <w:tab/>
            </w:r>
            <w:r>
              <w:rPr>
                <w:noProof/>
              </w:rPr>
              <w:fldChar w:fldCharType="begin"/>
            </w:r>
            <w:r>
              <w:rPr>
                <w:noProof/>
              </w:rPr>
              <w:instrText xml:space="preserve"> PAGEREF _Toc163654073 \h </w:instrText>
            </w:r>
            <w:r>
              <w:rPr>
                <w:noProof/>
              </w:rPr>
            </w:r>
            <w:r>
              <w:rPr>
                <w:noProof/>
              </w:rPr>
              <w:fldChar w:fldCharType="separate"/>
            </w:r>
            <w:r>
              <w:rPr>
                <w:noProof/>
              </w:rPr>
              <w:t>15</w:t>
            </w:r>
            <w:r>
              <w:rPr>
                <w:noProof/>
              </w:rPr>
              <w:fldChar w:fldCharType="end"/>
            </w:r>
          </w:hyperlink>
        </w:p>
        <w:p w:rsidR="00B9216B" w:rsidRDefault="00946EA6">
          <w:pPr>
            <w:ind w:firstLine="484"/>
          </w:pPr>
          <w:r>
            <w:fldChar w:fldCharType="end"/>
          </w:r>
        </w:p>
      </w:sdtContent>
    </w:sdt>
    <w:p w:rsidR="00B9216B" w:rsidRDefault="00946EA6">
      <w:pPr>
        <w:ind w:firstLine="484"/>
      </w:pPr>
      <w:r>
        <w:br w:type="page"/>
      </w:r>
    </w:p>
    <w:p w:rsidR="00B9216B" w:rsidRDefault="00B9216B">
      <w:pPr>
        <w:pStyle w:val="20"/>
        <w:ind w:firstLine="484"/>
        <w:sectPr w:rsidR="00B9216B">
          <w:headerReference w:type="default" r:id="rId17"/>
          <w:footerReference w:type="default" r:id="rId18"/>
          <w:endnotePr>
            <w:numFmt w:val="decimal"/>
          </w:endnotePr>
          <w:pgSz w:w="11907" w:h="16839"/>
          <w:pgMar w:top="1814" w:right="1843" w:bottom="1701" w:left="1843" w:header="1134" w:footer="1134" w:gutter="0"/>
          <w:pgNumType w:fmt="upperRoman" w:start="1"/>
          <w:cols w:space="720"/>
          <w:docGrid w:type="linesAndChars" w:linePitch="403" w:charSpace="367"/>
        </w:sectPr>
      </w:pPr>
    </w:p>
    <w:p w:rsidR="00254AC3" w:rsidRDefault="00254AC3" w:rsidP="00254AC3">
      <w:pPr>
        <w:pStyle w:val="1"/>
        <w:ind w:firstLine="724"/>
      </w:pPr>
      <w:bookmarkStart w:id="24" w:name="_Toc12449023"/>
      <w:bookmarkStart w:id="25" w:name="_Toc468775840"/>
      <w:bookmarkStart w:id="26" w:name="_Toc255720961"/>
      <w:bookmarkStart w:id="27" w:name="_Toc163654054"/>
      <w:r w:rsidRPr="00A6105C">
        <w:lastRenderedPageBreak/>
        <w:t>一、引言</w:t>
      </w:r>
      <w:bookmarkEnd w:id="27"/>
    </w:p>
    <w:p w:rsidR="00254AC3" w:rsidRDefault="00254AC3" w:rsidP="00254AC3">
      <w:pPr>
        <w:pStyle w:val="2"/>
        <w:numPr>
          <w:ilvl w:val="0"/>
          <w:numId w:val="0"/>
        </w:numPr>
        <w:ind w:leftChars="200" w:left="484"/>
      </w:pPr>
      <w:bookmarkStart w:id="28" w:name="_Toc163654055"/>
      <w:r>
        <w:t xml:space="preserve">1.1 </w:t>
      </w:r>
      <w:r>
        <w:t>研究背景</w:t>
      </w:r>
      <w:bookmarkEnd w:id="28"/>
    </w:p>
    <w:p w:rsidR="00254AC3" w:rsidRDefault="00254AC3" w:rsidP="00254AC3">
      <w:pPr>
        <w:ind w:firstLine="484"/>
      </w:pPr>
      <w:r>
        <w:rPr>
          <w:rFonts w:hint="eastAsia"/>
        </w:rPr>
        <w:t>小学课后延时服务是指学校为学生提供的延长学习时间，旨在帮助学生巩固知识、提高学习效果，同时充实学生的课外生活。随着社会竞争的日益激烈，小学生的学习压力也越来越大。因此，许多学校开始提供课后延时服务，以满足家长工作时间和学生学习需求的双重要求。这种服务不仅能够帮助学生在学习上取得更好的成绩，还能够提高学生的自律性和综合能力。</w:t>
      </w:r>
    </w:p>
    <w:p w:rsidR="00254AC3" w:rsidRDefault="00254AC3" w:rsidP="00254AC3">
      <w:pPr>
        <w:ind w:firstLine="484"/>
      </w:pPr>
      <w:r>
        <w:rPr>
          <w:rFonts w:hint="eastAsia"/>
        </w:rPr>
        <w:t>然而，仅有学校的支持是远远不够的。家庭支持在小学生学习过程中扮演着至关重要的角色。在小学阶段，学生的家庭是他们最主要的成长环境，家庭支持对学生的学习态度、学习方法和学习成绩都有着重要影响。一位研究表明，家庭支持与学生学习成绩之间存在显著的正相关关系，家庭支持越充分，学生成绩也就越优秀。</w:t>
      </w:r>
    </w:p>
    <w:p w:rsidR="00254AC3" w:rsidRDefault="00254AC3" w:rsidP="00254AC3">
      <w:pPr>
        <w:ind w:firstLine="484"/>
      </w:pPr>
      <w:r>
        <w:rPr>
          <w:rFonts w:hint="eastAsia"/>
        </w:rPr>
        <w:t>然而，目前关于小学课后延时服务的家庭支持与影响的研究还不够充分</w:t>
      </w:r>
      <w:r>
        <w:rPr>
          <w:rFonts w:hint="eastAsia"/>
        </w:rPr>
        <w:t>[1]</w:t>
      </w:r>
      <w:r>
        <w:rPr>
          <w:rFonts w:hint="eastAsia"/>
        </w:rPr>
        <w:t>。有关这方面的研究，多集中在高中阶段，较少深入探讨小学阶段的情况。因此，本研究旨在探讨小学课后延时服务在家庭支持下对学生学习的影响，以期为提高小学生学习成绩、促进学生全面发展提供有益的借鉴</w:t>
      </w:r>
      <w:r>
        <w:rPr>
          <w:rFonts w:hint="eastAsia"/>
        </w:rPr>
        <w:t>[2]</w:t>
      </w:r>
      <w:r>
        <w:rPr>
          <w:rFonts w:hint="eastAsia"/>
        </w:rPr>
        <w:t>。</w:t>
      </w:r>
    </w:p>
    <w:p w:rsidR="00254AC3" w:rsidRDefault="00254AC3" w:rsidP="00254AC3">
      <w:pPr>
        <w:ind w:firstLine="484"/>
      </w:pPr>
      <w:r>
        <w:rPr>
          <w:rFonts w:hint="eastAsia"/>
        </w:rPr>
        <w:t>小学课后延时服务的家庭支持对学生学习的重要性不可忽视。通过对小学课后延时服务和家庭支持的研究，可以更全面地了解小学生学习过程中的关键要素，为学生的学习和发展提供更好的支持和指导</w:t>
      </w:r>
      <w:r>
        <w:rPr>
          <w:rFonts w:hint="eastAsia"/>
        </w:rPr>
        <w:t>[3]</w:t>
      </w:r>
      <w:r>
        <w:rPr>
          <w:rFonts w:hint="eastAsia"/>
        </w:rPr>
        <w:t>。</w:t>
      </w:r>
    </w:p>
    <w:p w:rsidR="00254AC3" w:rsidRDefault="00254AC3" w:rsidP="00254AC3">
      <w:pPr>
        <w:pStyle w:val="2"/>
        <w:numPr>
          <w:ilvl w:val="0"/>
          <w:numId w:val="0"/>
        </w:numPr>
        <w:ind w:leftChars="200" w:left="484"/>
      </w:pPr>
      <w:bookmarkStart w:id="29" w:name="_Toc163654056"/>
      <w:r>
        <w:lastRenderedPageBreak/>
        <w:t xml:space="preserve">1.2 </w:t>
      </w:r>
      <w:r>
        <w:t>研究意义</w:t>
      </w:r>
      <w:bookmarkEnd w:id="29"/>
    </w:p>
    <w:p w:rsidR="00254AC3" w:rsidRDefault="00254AC3" w:rsidP="00254AC3">
      <w:pPr>
        <w:ind w:firstLine="484"/>
      </w:pPr>
      <w:r>
        <w:rPr>
          <w:rFonts w:hint="eastAsia"/>
        </w:rPr>
        <w:t>家庭支持在小学生课后延时服务中发挥着不可或缺的作用。家庭是孩子成长过程中最重要的支持系统，家庭的支持能够促进小学生更好地适应学习生活，提高他们的学业成绩和心理健康。在课后延时服务中，家庭支持不仅体现在家长对孩子学习的关注和督促上，更体现在家庭提供的学习环境和资源支持上。家庭支持可以帮助小学生更好地完成课后作业，巩固学习内容，提高学习效率。同时，家庭还可以为孩子提供学习资源，如书籍、网络等，丰富孩子的学习体验，拓展他们的知识面。</w:t>
      </w:r>
    </w:p>
    <w:p w:rsidR="00254AC3" w:rsidRDefault="00254AC3" w:rsidP="00254AC3">
      <w:pPr>
        <w:ind w:firstLine="484"/>
      </w:pPr>
      <w:r>
        <w:rPr>
          <w:rFonts w:hint="eastAsia"/>
        </w:rPr>
        <w:t>家庭支持对小学生课后延时服务的积极影响不仅体现在学业方面，也能对学校和社会产生积极影响</w:t>
      </w:r>
      <w:r>
        <w:rPr>
          <w:rFonts w:hint="eastAsia"/>
        </w:rPr>
        <w:t>[4]</w:t>
      </w:r>
      <w:r>
        <w:rPr>
          <w:rFonts w:hint="eastAsia"/>
        </w:rPr>
        <w:t>。家庭支持可以促进学校和家庭之间的密切合作，形成家校共育的良好氛围。家校合作有助于促进学生学业进步，提高学校教学质量，减少学生辍学率，增强学校的社会责任感。家庭支持还可以培养学生的独立学习能力和自我管理能力，这对于他们未来的发展至关重要。家庭支持可以让孩子在学习中建立自信心，培养学习兴趣，激发潜能，为他们的未来创造更好的发展机会。家庭支持还可以在社会层面促进教育公平，缩小贫富差距，让更多的孩子享受到优质的教育资源。</w:t>
      </w:r>
    </w:p>
    <w:p w:rsidR="00254AC3" w:rsidRDefault="00254AC3" w:rsidP="00254AC3">
      <w:pPr>
        <w:ind w:firstLine="484"/>
      </w:pPr>
      <w:r>
        <w:rPr>
          <w:rFonts w:hint="eastAsia"/>
        </w:rPr>
        <w:t>因此，家庭支持在小学生课后延时服务中的重要性不容忽视。学校和社会应该更加重视家庭对于孩子学习的支持，并积极鼓励家长参与到孩子的教育中来。同时，家长也应该意识到自己在孩子教育中的重要性，增强家庭支持意识，为孩子提供更好的学习环境和支持。通过家庭、学校和社会的共同努力，可以为小学生提供更好的课后延时服务，帮助他们全面发展，迈向成功的未来。</w:t>
      </w:r>
    </w:p>
    <w:p w:rsidR="00254AC3" w:rsidRDefault="00254AC3" w:rsidP="00254AC3">
      <w:pPr>
        <w:pStyle w:val="2"/>
        <w:numPr>
          <w:ilvl w:val="0"/>
          <w:numId w:val="0"/>
        </w:numPr>
        <w:ind w:leftChars="200" w:left="484"/>
      </w:pPr>
      <w:bookmarkStart w:id="30" w:name="_Toc163654057"/>
      <w:r>
        <w:lastRenderedPageBreak/>
        <w:t xml:space="preserve">1.3 </w:t>
      </w:r>
      <w:r>
        <w:t>研究目的</w:t>
      </w:r>
      <w:bookmarkEnd w:id="30"/>
    </w:p>
    <w:p w:rsidR="00254AC3" w:rsidRDefault="00254AC3" w:rsidP="00254AC3">
      <w:pPr>
        <w:ind w:firstLine="484"/>
      </w:pPr>
      <w:r>
        <w:rPr>
          <w:rFonts w:hint="eastAsia"/>
        </w:rPr>
        <w:t>本研究旨在探讨家庭支持对小学生课后延时服务的影响，进一步探讨如何提高家庭支持对学生学习的积极影响</w:t>
      </w:r>
      <w:r>
        <w:rPr>
          <w:rFonts w:hint="eastAsia"/>
        </w:rPr>
        <w:t>[5]</w:t>
      </w:r>
      <w:r>
        <w:rPr>
          <w:rFonts w:hint="eastAsia"/>
        </w:rPr>
        <w:t>。家庭支持是指家庭成员在学生学习过程中所提供的各种形式的帮助和支持，包括情感支持、认知支持和行为支持等。家庭支持对学生的学习有着重要的影响，可以促进学生的学习兴趣和动机，提高学习效果，培养学生的学习习惯和能力。</w:t>
      </w:r>
    </w:p>
    <w:p w:rsidR="00254AC3" w:rsidRDefault="00254AC3" w:rsidP="00254AC3">
      <w:pPr>
        <w:ind w:firstLine="484"/>
      </w:pPr>
      <w:r>
        <w:rPr>
          <w:rFonts w:hint="eastAsia"/>
        </w:rPr>
        <w:t>课后延时服务是指在学校放学后为学生提供的课外学习和辅导服务，旨在帮助学生巩固学习内容、提高学习能力，并解决学生在学习过程中遇到的问题。家庭支持与课后延时服务之间存在着密切的联系，家庭支持可以为学生提供良好的学习环境和学习条件，促进学生更好地参与课后延时服务，从而提高学生的学习效果。</w:t>
      </w:r>
    </w:p>
    <w:p w:rsidR="00254AC3" w:rsidRDefault="00254AC3" w:rsidP="00254AC3">
      <w:pPr>
        <w:ind w:firstLine="484"/>
      </w:pPr>
      <w:r>
        <w:rPr>
          <w:rFonts w:hint="eastAsia"/>
        </w:rPr>
        <w:t>在实际调查中，我们发现家庭支持对小学生课后延时服务的影响主要表现在以下几个方面：家庭支持可以提高学生对课后延时服务的参与度。家庭成员的支持和鼓励可以激发学生学习的兴趣和积极性，使他们更加愿意参与课后延时服务。家庭支持可以提高学生在课后延时服务中的学习效果。家庭成员的认知支持和行为支持可以帮助学生更好地理解和消化学习内容，解决学习中遇到的问题，提高学习的效果。</w:t>
      </w:r>
    </w:p>
    <w:p w:rsidR="00254AC3" w:rsidRDefault="00254AC3" w:rsidP="00254AC3">
      <w:pPr>
        <w:ind w:firstLine="484"/>
      </w:pPr>
      <w:r>
        <w:rPr>
          <w:rFonts w:hint="eastAsia"/>
        </w:rPr>
        <w:t>为了进一步提高家庭支持对学生学习的积极影响，我们建议家庭成员应该加强与学校和教师的沟通和合作，了解学生在课后延时服务中的学习情况，及时提供必要的支持和帮助。家庭成员还应该积极参与学生的学习过程，关心学生的学习动态，为学生营造一个良好的学习环境和氛围。通过家庭支持和学校的合作，可以更好地促进学生的学习，提高学生的学习效果，为学生成长和发</w:t>
      </w:r>
      <w:r>
        <w:rPr>
          <w:rFonts w:hint="eastAsia"/>
        </w:rPr>
        <w:lastRenderedPageBreak/>
        <w:t>展提供更好的支持和保障。</w:t>
      </w:r>
    </w:p>
    <w:p w:rsidR="00254AC3" w:rsidRDefault="00254AC3" w:rsidP="00254AC3">
      <w:pPr>
        <w:pStyle w:val="1"/>
        <w:ind w:firstLine="724"/>
      </w:pPr>
      <w:bookmarkStart w:id="31" w:name="_Toc163654058"/>
      <w:r w:rsidRPr="00A6105C">
        <w:t>二、文献综述</w:t>
      </w:r>
      <w:bookmarkEnd w:id="31"/>
    </w:p>
    <w:p w:rsidR="00254AC3" w:rsidRDefault="00254AC3" w:rsidP="00254AC3">
      <w:pPr>
        <w:pStyle w:val="2"/>
        <w:numPr>
          <w:ilvl w:val="0"/>
          <w:numId w:val="0"/>
        </w:numPr>
        <w:ind w:leftChars="200" w:left="484"/>
      </w:pPr>
      <w:bookmarkStart w:id="32" w:name="_Toc163654059"/>
      <w:r>
        <w:t xml:space="preserve">2.1 </w:t>
      </w:r>
      <w:r>
        <w:t>家庭支持的概念和作用</w:t>
      </w:r>
      <w:bookmarkEnd w:id="32"/>
    </w:p>
    <w:p w:rsidR="00254AC3" w:rsidRDefault="00254AC3" w:rsidP="00254AC3">
      <w:pPr>
        <w:ind w:firstLine="484"/>
      </w:pPr>
      <w:r>
        <w:rPr>
          <w:rFonts w:hint="eastAsia"/>
        </w:rPr>
        <w:t>家庭支持是指家庭成员在学生学习和成长过程中提供的各种形式的支持和帮助。家庭支持包括情感支持、学习支持、激励支持和资源支持等方面。情感支持主要是指家庭成员在学习过程中对学生的鼓励、关心和理解，通过积极的情感互动促进学生的自信心和情绪平衡；学习支持则是指家庭成员在学习任务上提供的指导、帮助和建议，以促进学生学业的提升；激励支持包括家庭成员对学生的奖励和激励，鼓励学生克服困难、坚持学习；资源支持则是指家庭提供的物质、信息和社会资源，满足学生学习和生活的需要。</w:t>
      </w:r>
    </w:p>
    <w:p w:rsidR="00254AC3" w:rsidRDefault="00254AC3" w:rsidP="00254AC3">
      <w:pPr>
        <w:ind w:firstLine="484"/>
      </w:pPr>
      <w:r>
        <w:rPr>
          <w:rFonts w:hint="eastAsia"/>
        </w:rPr>
        <w:t>家庭支持在学生学习过程中发挥着重要作用。家庭支持有利于建立学生的自信心和学习动力。在学习中遇到困难或挫折时，家庭成员的支持和鼓励可以帮助学生克服困难，保持自信心，坚持学习。家庭支持可以加强家庭与学校之间的联系，构建家校合作的教育格局，促进学生学习成绩的提升。家庭支持还有助于促进家庭氛围的和谐，增进家庭成员之间的亲子关系，为学生提供一个积极、稳定的成长环境。</w:t>
      </w:r>
    </w:p>
    <w:p w:rsidR="00254AC3" w:rsidRDefault="00254AC3" w:rsidP="00254AC3">
      <w:pPr>
        <w:ind w:firstLine="484"/>
      </w:pPr>
      <w:r>
        <w:rPr>
          <w:rFonts w:hint="eastAsia"/>
        </w:rPr>
        <w:t>家庭支持的影响因素主要包括家庭成员的教育背景、家庭经济状况、家庭文化氛围和家庭成员之间的相互关系等。研究表明，家庭成员的教育背景对学生学习的影响较大，家庭中有高学历家长的学生更容易受到良好的学习支持。同时，家庭经济状况也会影响家庭支持的提供，经济条件好的家庭更容易为孩子提供更多的学习资源和支持。家庭文化氛围和家庭成员之间的和谐关系也会</w:t>
      </w:r>
      <w:r>
        <w:rPr>
          <w:rFonts w:hint="eastAsia"/>
        </w:rPr>
        <w:lastRenderedPageBreak/>
        <w:t>影响家庭支持的提供和效果，家庭成员之间的关系融洽、相互支持的家庭更有利于学生的学习和成长。</w:t>
      </w:r>
    </w:p>
    <w:p w:rsidR="00254AC3" w:rsidRDefault="00254AC3" w:rsidP="00254AC3">
      <w:pPr>
        <w:ind w:firstLine="484"/>
      </w:pPr>
      <w:r>
        <w:rPr>
          <w:rFonts w:hint="eastAsia"/>
        </w:rPr>
        <w:t>家庭支持在学生学习过程中具有重要的作用，家庭成员应该重视家庭支持的提供，创造良好的家庭氛围，为学生的学习和成长提供更好的支持和帮助。同时，学校和社会也应该加强对家庭支持的引导和促进，构建多元化的支持体系，共同为学生的全面发展提供更好的保障。</w:t>
      </w:r>
    </w:p>
    <w:p w:rsidR="00254AC3" w:rsidRDefault="00254AC3" w:rsidP="00254AC3">
      <w:pPr>
        <w:pStyle w:val="2"/>
        <w:numPr>
          <w:ilvl w:val="0"/>
          <w:numId w:val="0"/>
        </w:numPr>
        <w:ind w:leftChars="200" w:left="484"/>
      </w:pPr>
      <w:bookmarkStart w:id="33" w:name="_Toc163654060"/>
      <w:r>
        <w:t xml:space="preserve">2.2 </w:t>
      </w:r>
      <w:r>
        <w:t>小学课后延时服务的现状</w:t>
      </w:r>
      <w:bookmarkEnd w:id="33"/>
    </w:p>
    <w:p w:rsidR="00254AC3" w:rsidRDefault="00254AC3" w:rsidP="00254AC3">
      <w:pPr>
        <w:ind w:firstLine="484"/>
      </w:pPr>
      <w:r>
        <w:rPr>
          <w:rFonts w:hint="eastAsia"/>
        </w:rPr>
        <w:t>小学课后延时服务作为家庭和学校教育的延伸，旨在为学生提供丰富多彩的课外学习和生活体验</w:t>
      </w:r>
      <w:r>
        <w:rPr>
          <w:rFonts w:hint="eastAsia"/>
        </w:rPr>
        <w:t>[6]</w:t>
      </w:r>
      <w:r>
        <w:rPr>
          <w:rFonts w:hint="eastAsia"/>
        </w:rPr>
        <w:t>。这一服务内容通常包括学习辅导、兴趣培养、体育锻炼、艺术创作等方面的活动，旨在促进学生全面发展。</w:t>
      </w:r>
    </w:p>
    <w:p w:rsidR="00254AC3" w:rsidRDefault="00254AC3" w:rsidP="00254AC3">
      <w:pPr>
        <w:ind w:firstLine="484"/>
      </w:pPr>
      <w:r>
        <w:rPr>
          <w:rFonts w:hint="eastAsia"/>
        </w:rPr>
        <w:t>目前，我国小学课后延时服务的开展情况逐渐增多，许多学校和社会机构都设立了相关的课后服务项目</w:t>
      </w:r>
      <w:r>
        <w:rPr>
          <w:rFonts w:hint="eastAsia"/>
        </w:rPr>
        <w:t>[7]</w:t>
      </w:r>
      <w:r>
        <w:rPr>
          <w:rFonts w:hint="eastAsia"/>
        </w:rPr>
        <w:t>。一些学校在课后安排了老师辅导学生完成作业，提供学习支持；一些社会机构则开展了各种兴趣小组和课外活动，为学生提供丰富多彩的课外体验。这些服务项目的丰富多样性为学生提供了更多选择的机会，有助于他们在课后充实自己，拓展视野。</w:t>
      </w:r>
    </w:p>
    <w:p w:rsidR="00254AC3" w:rsidRDefault="00254AC3" w:rsidP="00254AC3">
      <w:pPr>
        <w:ind w:firstLine="484"/>
      </w:pPr>
      <w:r>
        <w:rPr>
          <w:rFonts w:hint="eastAsia"/>
        </w:rPr>
        <w:t>然而，目前小学课后延时服务中仍然存在一些问题。服务项目的质量参差不齐，有些机构只是提供了简单的放学早托，缺乏专业的指导和支持。部分家长对课后延时服务的认识不足，存在理解偏差或者忽视的现象，导致孩子的参与度较低。再者，服务资源的分配不均衡也成为了一大难题，一些优质的服务项目往往集中在城市和发达地区，而农村和偏远地区的学生缺乏获得高质量服务的机会。</w:t>
      </w:r>
    </w:p>
    <w:p w:rsidR="00254AC3" w:rsidRDefault="00254AC3" w:rsidP="00254AC3">
      <w:pPr>
        <w:ind w:firstLine="484"/>
      </w:pPr>
      <w:r>
        <w:rPr>
          <w:rFonts w:hint="eastAsia"/>
        </w:rPr>
        <w:lastRenderedPageBreak/>
        <w:t>针对以上问题，建议相关部门加强对小学课后延时服务的规范管理和督导，提高服务项目的质量和水平。同时，加强家庭与学校之间的沟通和合作，提高家长对课后延时服务的认识和支持</w:t>
      </w:r>
      <w:r>
        <w:rPr>
          <w:rFonts w:hint="eastAsia"/>
        </w:rPr>
        <w:t>[8]</w:t>
      </w:r>
      <w:r>
        <w:rPr>
          <w:rFonts w:hint="eastAsia"/>
        </w:rPr>
        <w:t>。要推动资源的公平分配，让更多地区和学生都能享受到优质的课后延时服务，促进教育资源的均衡发展</w:t>
      </w:r>
      <w:r>
        <w:rPr>
          <w:rFonts w:hint="eastAsia"/>
        </w:rPr>
        <w:t>[9]</w:t>
      </w:r>
      <w:r>
        <w:rPr>
          <w:rFonts w:hint="eastAsia"/>
        </w:rPr>
        <w:t>。</w:t>
      </w:r>
    </w:p>
    <w:p w:rsidR="00254AC3" w:rsidRDefault="00254AC3" w:rsidP="00254AC3">
      <w:pPr>
        <w:ind w:firstLine="484"/>
      </w:pPr>
      <w:r>
        <w:rPr>
          <w:rFonts w:hint="eastAsia"/>
        </w:rPr>
        <w:t>小学课后延时服务作为学生教育的重要组成部分，应该得到更多的重视和支持</w:t>
      </w:r>
      <w:r>
        <w:rPr>
          <w:rFonts w:hint="eastAsia"/>
        </w:rPr>
        <w:t>[10]</w:t>
      </w:r>
      <w:r>
        <w:rPr>
          <w:rFonts w:hint="eastAsia"/>
        </w:rPr>
        <w:t>。只有通过家庭和学校的共同努力，才能真正为孩子们提供一个更丰富多彩的成长空间，促进他们的全面发展。</w:t>
      </w:r>
    </w:p>
    <w:p w:rsidR="00254AC3" w:rsidRDefault="00254AC3" w:rsidP="00254AC3">
      <w:pPr>
        <w:pStyle w:val="2"/>
        <w:numPr>
          <w:ilvl w:val="0"/>
          <w:numId w:val="0"/>
        </w:numPr>
        <w:ind w:leftChars="200" w:left="484"/>
      </w:pPr>
      <w:bookmarkStart w:id="34" w:name="_Toc163654061"/>
      <w:r>
        <w:t xml:space="preserve">2.3 </w:t>
      </w:r>
      <w:r>
        <w:t>家庭支持对小学生课后延时服务的影响</w:t>
      </w:r>
      <w:bookmarkEnd w:id="34"/>
    </w:p>
    <w:p w:rsidR="00254AC3" w:rsidRDefault="00254AC3" w:rsidP="00254AC3">
      <w:pPr>
        <w:ind w:firstLine="484"/>
      </w:pPr>
      <w:r>
        <w:rPr>
          <w:rFonts w:hint="eastAsia"/>
        </w:rPr>
        <w:t>家庭支持对小学生课后延时服务的影响是一个备受关注的研究领域</w:t>
      </w:r>
      <w:r>
        <w:rPr>
          <w:rFonts w:hint="eastAsia"/>
        </w:rPr>
        <w:t>[11]</w:t>
      </w:r>
      <w:r>
        <w:rPr>
          <w:rFonts w:hint="eastAsia"/>
        </w:rPr>
        <w:t>。许多研究表明，家庭支持对小学生的学习成绩有着显著的正面影响。家庭支持包括家长的鼓励、指导和监督，在课后延时服务中，这种支持可以帮助学生更好地完成作业、复习知识点，提高学习效果。</w:t>
      </w:r>
    </w:p>
    <w:p w:rsidR="00254AC3" w:rsidRDefault="00254AC3" w:rsidP="00254AC3">
      <w:pPr>
        <w:ind w:firstLine="484"/>
      </w:pPr>
      <w:r>
        <w:rPr>
          <w:rFonts w:hint="eastAsia"/>
        </w:rPr>
        <w:t>家庭支持还可以激发学生的学习动机。家长的支持和关注可以让学生感到被重视和支持，从而增强他们对学习的积极性和主动性。研究表明，家庭支持对学生的学习动机和学习态度都有积极影响，促使他们更加努力地学习和探索。</w:t>
      </w:r>
    </w:p>
    <w:p w:rsidR="00254AC3" w:rsidRDefault="00254AC3" w:rsidP="00254AC3">
      <w:pPr>
        <w:ind w:firstLine="484"/>
      </w:pPr>
      <w:r>
        <w:rPr>
          <w:rFonts w:hint="eastAsia"/>
        </w:rPr>
        <w:t>家庭支持还可以帮助小学生建立积极的学习习惯和能力。通过家长的指导和监督，学生可以养成良好的学习习惯，培养自主学习的能力，提高学习效率。在课后延时服务中，家庭支持可以引导学生正确利用时间，合理安排学习任务，使学习变得更加高效。</w:t>
      </w:r>
    </w:p>
    <w:p w:rsidR="00254AC3" w:rsidRDefault="00254AC3" w:rsidP="00254AC3">
      <w:pPr>
        <w:ind w:firstLine="484"/>
      </w:pPr>
      <w:r>
        <w:rPr>
          <w:rFonts w:hint="eastAsia"/>
        </w:rPr>
        <w:t>然而，需要注意的是，在家庭支持对小学生课后延时服务的影响中也存在一些负面因素</w:t>
      </w:r>
      <w:r>
        <w:rPr>
          <w:rFonts w:hint="eastAsia"/>
        </w:rPr>
        <w:t>[12]</w:t>
      </w:r>
      <w:r>
        <w:rPr>
          <w:rFonts w:hint="eastAsia"/>
        </w:rPr>
        <w:t>。家长过度的期望和控制可能给学生带来压力和焦虑，影响</w:t>
      </w:r>
      <w:r>
        <w:rPr>
          <w:rFonts w:hint="eastAsia"/>
        </w:rPr>
        <w:lastRenderedPageBreak/>
        <w:t>他们的学习效果和心理健康。因此，家长在提供支持的同时，也需要注意给予学生适当的自主空间，尊重他们的个性和需求。</w:t>
      </w:r>
    </w:p>
    <w:p w:rsidR="00254AC3" w:rsidRDefault="00254AC3" w:rsidP="00254AC3">
      <w:pPr>
        <w:ind w:firstLine="484"/>
      </w:pPr>
      <w:r>
        <w:rPr>
          <w:rFonts w:hint="eastAsia"/>
        </w:rPr>
        <w:t>家庭支持在小学生课后延时服务中发挥着重要的作用，对学生的学习成绩、学习动机和学习能力等方面都有积极的影响</w:t>
      </w:r>
      <w:r>
        <w:rPr>
          <w:rFonts w:hint="eastAsia"/>
        </w:rPr>
        <w:t>[13]</w:t>
      </w:r>
      <w:r>
        <w:rPr>
          <w:rFonts w:hint="eastAsia"/>
        </w:rPr>
        <w:t>。家长应该在支持学生的同时，注重平衡和尊重，为他们创造一个良好的学习环境，共同促进学生的全面发展。</w:t>
      </w:r>
    </w:p>
    <w:p w:rsidR="00254AC3" w:rsidRDefault="00254AC3" w:rsidP="00254AC3">
      <w:pPr>
        <w:pStyle w:val="1"/>
        <w:ind w:firstLine="724"/>
      </w:pPr>
      <w:bookmarkStart w:id="35" w:name="_Toc163654062"/>
      <w:r w:rsidRPr="00A6105C">
        <w:t>三、研究方法</w:t>
      </w:r>
      <w:bookmarkEnd w:id="35"/>
    </w:p>
    <w:p w:rsidR="00254AC3" w:rsidRDefault="00254AC3" w:rsidP="00254AC3">
      <w:pPr>
        <w:pStyle w:val="2"/>
        <w:numPr>
          <w:ilvl w:val="0"/>
          <w:numId w:val="0"/>
        </w:numPr>
        <w:ind w:leftChars="200" w:left="484"/>
      </w:pPr>
      <w:bookmarkStart w:id="36" w:name="_Toc163654063"/>
      <w:r>
        <w:t xml:space="preserve">3.1 </w:t>
      </w:r>
      <w:r>
        <w:t>研究设计</w:t>
      </w:r>
      <w:bookmarkEnd w:id="36"/>
    </w:p>
    <w:p w:rsidR="00254AC3" w:rsidRDefault="00254AC3" w:rsidP="00254AC3">
      <w:pPr>
        <w:ind w:firstLine="484"/>
      </w:pPr>
      <w:r>
        <w:rPr>
          <w:rFonts w:hint="eastAsia"/>
        </w:rPr>
        <w:t>本研究采用了混合方法研究设计，旨在深入了解小学课后延时服务对家庭的支持和影响</w:t>
      </w:r>
      <w:r>
        <w:rPr>
          <w:rFonts w:hint="eastAsia"/>
        </w:rPr>
        <w:t>[14]</w:t>
      </w:r>
      <w:r>
        <w:rPr>
          <w:rFonts w:hint="eastAsia"/>
        </w:rPr>
        <w:t>。研究对象为参与小学课后延时服务的学生及其家庭成员。数据采集将通过问卷调查、访谈和观察等方式进行。</w:t>
      </w:r>
    </w:p>
    <w:p w:rsidR="00254AC3" w:rsidRDefault="00254AC3" w:rsidP="00254AC3">
      <w:pPr>
        <w:ind w:firstLine="484"/>
      </w:pPr>
      <w:r>
        <w:rPr>
          <w:rFonts w:hint="eastAsia"/>
        </w:rPr>
        <w:t>我们将通过问卷调查了解家长对课后延时服务的需求和期望，以及他们对孩子在课后延时服务中的学习和生活状况的评价。问卷中的问题涉及家庭背景、家长工作情况、孩子学习情况等方面，以全面了解家庭的现状和需求。</w:t>
      </w:r>
    </w:p>
    <w:p w:rsidR="00254AC3" w:rsidRDefault="00254AC3" w:rsidP="00254AC3">
      <w:pPr>
        <w:ind w:firstLine="484"/>
      </w:pPr>
      <w:r>
        <w:rPr>
          <w:rFonts w:hint="eastAsia"/>
        </w:rPr>
        <w:t>我们将进行定性研究，通过访谈家长和老师，深入了解他们对课后延时服务的看法和感受。通过访谈可以发现家庭对课后延时服务的期望和担忧，以及家长在孩子参与课后延时服务中所扮演的角色和对孩子的影响。</w:t>
      </w:r>
    </w:p>
    <w:p w:rsidR="00254AC3" w:rsidRDefault="00254AC3" w:rsidP="00254AC3">
      <w:pPr>
        <w:ind w:firstLine="484"/>
      </w:pPr>
      <w:r>
        <w:rPr>
          <w:rFonts w:hint="eastAsia"/>
        </w:rPr>
        <w:t>我们还将通过观察孩子在课后延时服务中的表现和行为，了解他们在这个环境中的学习和生活状态。观察将帮助我们更加客观地评估课后延时服务对孩子的影响，以及家庭对课后延时服务的支持程度。</w:t>
      </w:r>
    </w:p>
    <w:p w:rsidR="00254AC3" w:rsidRDefault="00254AC3" w:rsidP="00254AC3">
      <w:pPr>
        <w:ind w:firstLine="484"/>
      </w:pPr>
      <w:r>
        <w:rPr>
          <w:rFonts w:hint="eastAsia"/>
        </w:rPr>
        <w:t>通过以上方法的综合运用，我们可以全面地了解小学课后延时服务对家庭的支持和影响</w:t>
      </w:r>
      <w:r>
        <w:rPr>
          <w:rFonts w:hint="eastAsia"/>
        </w:rPr>
        <w:t>[15]</w:t>
      </w:r>
      <w:r>
        <w:rPr>
          <w:rFonts w:hint="eastAsia"/>
        </w:rPr>
        <w:t>。这将有助于制定更合理有效的课后延时服务方案，提高家</w:t>
      </w:r>
      <w:r>
        <w:rPr>
          <w:rFonts w:hint="eastAsia"/>
        </w:rPr>
        <w:lastRenderedPageBreak/>
        <w:t>庭参与度，促进学生综合素质的全面发展。同时，也可以为其他类似研究提供方法参考和借鉴。</w:t>
      </w:r>
    </w:p>
    <w:p w:rsidR="00254AC3" w:rsidRDefault="00254AC3" w:rsidP="00254AC3">
      <w:pPr>
        <w:pStyle w:val="2"/>
        <w:numPr>
          <w:ilvl w:val="0"/>
          <w:numId w:val="0"/>
        </w:numPr>
        <w:ind w:leftChars="200" w:left="484"/>
      </w:pPr>
      <w:bookmarkStart w:id="37" w:name="_Toc163654064"/>
      <w:r>
        <w:t xml:space="preserve">3.2 </w:t>
      </w:r>
      <w:r>
        <w:t>参与者招募</w:t>
      </w:r>
      <w:bookmarkEnd w:id="37"/>
    </w:p>
    <w:p w:rsidR="00254AC3" w:rsidRDefault="00254AC3" w:rsidP="00254AC3">
      <w:pPr>
        <w:ind w:firstLine="484"/>
      </w:pPr>
      <w:r>
        <w:rPr>
          <w:rFonts w:hint="eastAsia"/>
        </w:rPr>
        <w:t>为了确保研究的可靠性和代表性，我们采取了多种方法来招募参与者。我们在小学校内张贴了招募海报，向学生和家长介绍研究内容，并邀请他们参与。我们还通过学校的官方通讯渠道发送电子邮件和短信，以便更广泛地宣传研究并吸引更多感兴趣的家庭参与。</w:t>
      </w:r>
    </w:p>
    <w:p w:rsidR="00254AC3" w:rsidRDefault="00254AC3" w:rsidP="00254AC3">
      <w:pPr>
        <w:ind w:firstLine="484"/>
      </w:pPr>
      <w:r>
        <w:rPr>
          <w:rFonts w:hint="eastAsia"/>
        </w:rPr>
        <w:t>在招募过程中，我们注重确保样本的代表性，尽量包括不同年级、性别、家庭背景和教育水平的学生及家长。我们向潜在参与者说明研究的目的和流程，并保证他们的个人信息将被严格保密。在家长同意的情况下，我们还会邀请他们填写问卷调查，以了解家庭支持、家庭教育方式等信息，从而更全面地了解参与者的情况。</w:t>
      </w:r>
    </w:p>
    <w:p w:rsidR="00254AC3" w:rsidRDefault="00254AC3" w:rsidP="00254AC3">
      <w:pPr>
        <w:ind w:firstLine="484"/>
      </w:pPr>
      <w:r>
        <w:rPr>
          <w:rFonts w:hint="eastAsia"/>
        </w:rPr>
        <w:t>在招募过程中，我们鼓励家长和学生积极参与，并向他们详细介绍研究的重要性和意义。我们向他们说明参与研究的好处，包括可以了解更多关于课后延时服务对学生学习和发展的影响，同时也可以促进家庭与学校之间的沟通和合作。我们向参与者保证，他们的意见和反馈将对未来的课后延时服务提供有益的指导和建议。</w:t>
      </w:r>
    </w:p>
    <w:p w:rsidR="00254AC3" w:rsidRDefault="00254AC3" w:rsidP="00254AC3">
      <w:pPr>
        <w:ind w:firstLine="484"/>
      </w:pPr>
      <w:r>
        <w:rPr>
          <w:rFonts w:hint="eastAsia"/>
        </w:rPr>
        <w:t>总的来说，通过多种渠道的招募和周密的准备工作，我们确保了研究样本的代表性和可靠性。我们将继续与参与者密切合作，收集更多有效的数据和信息，以便更好地了解家庭对于小学课后延时服务的支持和影响。我们相信，通过这项研究的深入开展，可以为提高小学生学习和发展水平提供有益的借鉴和</w:t>
      </w:r>
      <w:r>
        <w:rPr>
          <w:rFonts w:hint="eastAsia"/>
        </w:rPr>
        <w:lastRenderedPageBreak/>
        <w:t>建议。</w:t>
      </w:r>
    </w:p>
    <w:p w:rsidR="00254AC3" w:rsidRDefault="00254AC3" w:rsidP="00254AC3">
      <w:pPr>
        <w:pStyle w:val="2"/>
        <w:numPr>
          <w:ilvl w:val="0"/>
          <w:numId w:val="0"/>
        </w:numPr>
        <w:ind w:leftChars="200" w:left="484"/>
      </w:pPr>
      <w:bookmarkStart w:id="38" w:name="_Toc163654065"/>
      <w:r>
        <w:t xml:space="preserve">3.3 </w:t>
      </w:r>
      <w:r>
        <w:t>数据收集和分析方法</w:t>
      </w:r>
      <w:bookmarkEnd w:id="38"/>
    </w:p>
    <w:p w:rsidR="00254AC3" w:rsidRDefault="00254AC3" w:rsidP="00254AC3">
      <w:pPr>
        <w:ind w:firstLine="484"/>
      </w:pPr>
      <w:r>
        <w:rPr>
          <w:rFonts w:hint="eastAsia"/>
        </w:rPr>
        <w:t>研究采用问卷调查作为主要数据收集方法，针对参与小学课后延时服务的家庭进行了调查</w:t>
      </w:r>
      <w:r>
        <w:rPr>
          <w:rFonts w:hint="eastAsia"/>
        </w:rPr>
        <w:t>[16]</w:t>
      </w:r>
      <w:r>
        <w:rPr>
          <w:rFonts w:hint="eastAsia"/>
        </w:rPr>
        <w:t>。问卷内容包括家庭支持的类型和程度、孩子在课后延时服务中的参与情况、家庭对课后延时服务的期望和评价等方面。调查对象包括家长、孩子和课后服务机构的工作人员。问卷设计经过专家评审，并在实地调查前进行了试测，确保问卷的有效性和可信度。</w:t>
      </w:r>
    </w:p>
    <w:p w:rsidR="00254AC3" w:rsidRDefault="00254AC3" w:rsidP="00254AC3">
      <w:pPr>
        <w:ind w:firstLine="484"/>
      </w:pPr>
      <w:r>
        <w:rPr>
          <w:rFonts w:hint="eastAsia"/>
        </w:rPr>
        <w:t>数据分析主要采用描述性统计方法和相关分析。首先对问卷反馈的数据进行整理和清理，然后利用</w:t>
      </w:r>
      <w:r>
        <w:rPr>
          <w:rFonts w:hint="eastAsia"/>
        </w:rPr>
        <w:t>SPSS</w:t>
      </w:r>
      <w:r>
        <w:rPr>
          <w:rFonts w:hint="eastAsia"/>
        </w:rPr>
        <w:t>等统计软件进行数据分析。通过比较不同组别之间的家庭支持水平与孩子参与课后服务的关系，探讨家庭支持对孩子在课后延时服务中的影响。还将分析家庭对课后服务的期望与实际评价之间的差距，为进一步改进课后服务提供参考。</w:t>
      </w:r>
    </w:p>
    <w:p w:rsidR="00254AC3" w:rsidRDefault="00254AC3" w:rsidP="00254AC3">
      <w:pPr>
        <w:ind w:firstLine="484"/>
      </w:pPr>
      <w:r>
        <w:rPr>
          <w:rFonts w:hint="eastAsia"/>
        </w:rPr>
        <w:t>研究团队将对调查结果进行深入分析，并结合实地观察和访谈等方法进行进一步验证，以确保研究结论的可靠性和科学性。通过本研究的数据收集和分析，我们期望能够找出家庭支持与课后服务参与之间的关系，为改善小学生的学习和生活质量提供依据，并为家庭、学校和社会提供更好的支持和服务。</w:t>
      </w:r>
    </w:p>
    <w:p w:rsidR="00254AC3" w:rsidRDefault="00254AC3" w:rsidP="00254AC3">
      <w:pPr>
        <w:pStyle w:val="1"/>
        <w:ind w:firstLine="724"/>
      </w:pPr>
      <w:bookmarkStart w:id="39" w:name="_Toc163654066"/>
      <w:r w:rsidRPr="00A6105C">
        <w:t>四、研究结果与讨论</w:t>
      </w:r>
      <w:bookmarkEnd w:id="39"/>
    </w:p>
    <w:p w:rsidR="00254AC3" w:rsidRDefault="00254AC3" w:rsidP="00254AC3">
      <w:pPr>
        <w:pStyle w:val="2"/>
        <w:numPr>
          <w:ilvl w:val="0"/>
          <w:numId w:val="0"/>
        </w:numPr>
        <w:ind w:leftChars="200" w:left="484"/>
      </w:pPr>
      <w:bookmarkStart w:id="40" w:name="_Toc163654067"/>
      <w:r>
        <w:t xml:space="preserve">4.1 </w:t>
      </w:r>
      <w:r>
        <w:t>家庭支持对小学生课后延时服务的影响</w:t>
      </w:r>
      <w:bookmarkEnd w:id="40"/>
    </w:p>
    <w:p w:rsidR="00254AC3" w:rsidRPr="00A6105C" w:rsidRDefault="00254AC3" w:rsidP="00254AC3">
      <w:pPr>
        <w:pStyle w:val="3"/>
        <w:ind w:firstLine="564"/>
      </w:pPr>
      <w:bookmarkStart w:id="41" w:name="_Toc163654068"/>
      <w:r>
        <w:rPr>
          <w:rFonts w:hint="eastAsia"/>
        </w:rPr>
        <w:t xml:space="preserve">4.1.1 </w:t>
      </w:r>
      <w:r>
        <w:rPr>
          <w:rFonts w:hint="eastAsia"/>
        </w:rPr>
        <w:t>家庭支持对学习成绩的影响</w:t>
      </w:r>
      <w:bookmarkEnd w:id="41"/>
    </w:p>
    <w:p w:rsidR="00254AC3" w:rsidRDefault="00254AC3" w:rsidP="00254AC3">
      <w:pPr>
        <w:ind w:firstLine="484"/>
      </w:pPr>
      <w:r>
        <w:rPr>
          <w:rFonts w:hint="eastAsia"/>
        </w:rPr>
        <w:t>在本研究中，我们发现家庭支持对小学生课后延时服务的学习成绩有着显</w:t>
      </w:r>
      <w:r>
        <w:rPr>
          <w:rFonts w:hint="eastAsia"/>
        </w:rPr>
        <w:lastRenderedPageBreak/>
        <w:t>著的影响</w:t>
      </w:r>
      <w:r>
        <w:rPr>
          <w:rFonts w:hint="eastAsia"/>
        </w:rPr>
        <w:t>[17]</w:t>
      </w:r>
      <w:r>
        <w:rPr>
          <w:rFonts w:hint="eastAsia"/>
        </w:rPr>
        <w:t>。家庭支持包括家长的情感支持、学习监督和学习资源的提供等多方面。研究结果显示，家庭支持度高的学生在课后延时服务中表现更好，学习成绩更优秀</w:t>
      </w:r>
      <w:r>
        <w:rPr>
          <w:rFonts w:hint="eastAsia"/>
        </w:rPr>
        <w:t>[18]</w:t>
      </w:r>
      <w:r>
        <w:rPr>
          <w:rFonts w:hint="eastAsia"/>
        </w:rPr>
        <w:t>。这说明家庭支持在促进学生学习和发展方面扮演着重要的角色。</w:t>
      </w:r>
    </w:p>
    <w:p w:rsidR="00254AC3" w:rsidRDefault="00254AC3" w:rsidP="00254AC3">
      <w:pPr>
        <w:ind w:firstLine="484"/>
      </w:pPr>
      <w:r>
        <w:rPr>
          <w:rFonts w:hint="eastAsia"/>
        </w:rPr>
        <w:t>家长的情感支持对学生的学习成绩有着直接的积极影响。当学生感受到家长的支持和关爱时，他们更有信心和动力去面对学习上的困难，从而表现更出色。家长的学习监督也对学生的学习成绩产生了显著的影响。家长的监督可以帮助学生建立学习计划，养成良好的学习习惯，及时完成作业，从而提高学习效果。家长提供的学习资源，如参考书籍、辅导资料等，也可以为学生在课后延时服务中提供更多的学习支持，有利于他们的学习成绩提升。</w:t>
      </w:r>
    </w:p>
    <w:p w:rsidR="00254AC3" w:rsidRDefault="00254AC3" w:rsidP="00254AC3">
      <w:pPr>
        <w:ind w:firstLine="484"/>
      </w:pPr>
      <w:r>
        <w:rPr>
          <w:rFonts w:hint="eastAsia"/>
        </w:rPr>
        <w:t>在家庭支持的影响下，学生们在课后延时服务中能够更好地投入学习，充分利用资源，提高学习效率。他们更有可能完成作业，掌握知识要点，从而在考试中取得更好的成绩。然而，家庭支持并非只是简单地提供物质支持，更重要的是情感上的支持和鼓励，让学生们感受到家庭的温暖和支持，从而更加努力地学习和成长。</w:t>
      </w:r>
    </w:p>
    <w:p w:rsidR="00254AC3" w:rsidRDefault="00254AC3" w:rsidP="00254AC3">
      <w:pPr>
        <w:ind w:firstLine="484"/>
      </w:pPr>
      <w:r>
        <w:rPr>
          <w:rFonts w:hint="eastAsia"/>
        </w:rPr>
        <w:t>家庭支持对小学生课后延时服务的影响是显著的。家长应该认识到自己在孩子学习过程中的重要作用，积极提供支持和帮助，共同促进学生的学习和发展。（文字数量：</w:t>
      </w:r>
      <w:r>
        <w:rPr>
          <w:rFonts w:hint="eastAsia"/>
        </w:rPr>
        <w:t>399</w:t>
      </w:r>
      <w:r>
        <w:rPr>
          <w:rFonts w:hint="eastAsia"/>
        </w:rPr>
        <w:t>）</w:t>
      </w:r>
    </w:p>
    <w:p w:rsidR="00254AC3" w:rsidRPr="00A6105C" w:rsidRDefault="00254AC3" w:rsidP="00254AC3">
      <w:pPr>
        <w:pStyle w:val="3"/>
        <w:ind w:firstLine="564"/>
      </w:pPr>
      <w:bookmarkStart w:id="42" w:name="_Toc163654069"/>
      <w:r>
        <w:rPr>
          <w:rFonts w:hint="eastAsia"/>
        </w:rPr>
        <w:t xml:space="preserve">4.1.2 </w:t>
      </w:r>
      <w:r>
        <w:rPr>
          <w:rFonts w:hint="eastAsia"/>
        </w:rPr>
        <w:t>家庭支持对学习动机的影响</w:t>
      </w:r>
      <w:bookmarkEnd w:id="42"/>
    </w:p>
    <w:p w:rsidR="00254AC3" w:rsidRDefault="00254AC3" w:rsidP="00254AC3">
      <w:pPr>
        <w:ind w:firstLine="484"/>
      </w:pPr>
      <w:r>
        <w:rPr>
          <w:rFonts w:hint="eastAsia"/>
        </w:rPr>
        <w:t>研究显示，家庭支持对小学生课后延时服务的学习动机有着显著影响</w:t>
      </w:r>
      <w:r>
        <w:rPr>
          <w:rFonts w:hint="eastAsia"/>
        </w:rPr>
        <w:t>[19]</w:t>
      </w:r>
      <w:r>
        <w:rPr>
          <w:rFonts w:hint="eastAsia"/>
        </w:rPr>
        <w:t>。家庭是孩子成长的第一课堂，家庭支持能够为小学生提供学习动机和支持，促进他们的学习积极性和成就感。家长的关注、鼓励和支持可以激发孩子的学习</w:t>
      </w:r>
      <w:r>
        <w:rPr>
          <w:rFonts w:hint="eastAsia"/>
        </w:rPr>
        <w:lastRenderedPageBreak/>
        <w:t>热情，让他们对学习产生浓厚兴趣。</w:t>
      </w:r>
    </w:p>
    <w:p w:rsidR="00254AC3" w:rsidRDefault="00254AC3" w:rsidP="00254AC3">
      <w:pPr>
        <w:ind w:firstLine="484"/>
      </w:pPr>
      <w:r>
        <w:rPr>
          <w:rFonts w:hint="eastAsia"/>
        </w:rPr>
        <w:t>家庭支持不仅可以在学业上给予小学生帮助，更可以在心理上起到支持和鼓励的作用。家长的理解和支持能够增强孩子的学习信心，让他们在学习中感到更加自信和有动力。这种家庭支持的积极影响使得小学生更加乐意参与课后延时服务，积极投入到学习中去，提高学习效果和成绩。</w:t>
      </w:r>
    </w:p>
    <w:p w:rsidR="00254AC3" w:rsidRDefault="00254AC3" w:rsidP="00254AC3">
      <w:pPr>
        <w:ind w:firstLine="484"/>
      </w:pPr>
      <w:r>
        <w:rPr>
          <w:rFonts w:hint="eastAsia"/>
        </w:rPr>
        <w:t>然而，在现实生活中，家庭支持的程度却并不相同。有些家庭可能由于自身原因无法给予孩子足够的支持和鼓励，导致孩子缺乏学习动力和自信心。这种情况下，即使学校开展了课后延时服务，也难以真正影响到学生的学习动机和学习效果</w:t>
      </w:r>
      <w:r>
        <w:rPr>
          <w:rFonts w:hint="eastAsia"/>
        </w:rPr>
        <w:t>[20]</w:t>
      </w:r>
      <w:r>
        <w:rPr>
          <w:rFonts w:hint="eastAsia"/>
        </w:rPr>
        <w:t>。</w:t>
      </w:r>
    </w:p>
    <w:p w:rsidR="00254AC3" w:rsidRDefault="00254AC3" w:rsidP="00254AC3">
      <w:pPr>
        <w:ind w:firstLine="484"/>
      </w:pPr>
      <w:r>
        <w:rPr>
          <w:rFonts w:hint="eastAsia"/>
        </w:rPr>
        <w:t>因此，家庭支持对于小学生的学习动机来说至关重要。家长应当充分认识到自己在孩子学习过程中的重要性，加强与孩子的沟通和交流，帮助他们克服学习困难，激发学习兴趣，提高学习动力。只有家庭与学校两方共同努力，才能达到最佳的学习效果和孩子的全面发展。</w:t>
      </w:r>
    </w:p>
    <w:p w:rsidR="00254AC3" w:rsidRDefault="00254AC3" w:rsidP="00254AC3">
      <w:pPr>
        <w:pStyle w:val="1"/>
        <w:ind w:firstLine="724"/>
      </w:pPr>
      <w:bookmarkStart w:id="43" w:name="_Toc163654070"/>
      <w:r w:rsidRPr="00A6105C">
        <w:t>结语</w:t>
      </w:r>
      <w:bookmarkEnd w:id="43"/>
    </w:p>
    <w:p w:rsidR="00254AC3" w:rsidRDefault="00254AC3" w:rsidP="00254AC3">
      <w:pPr>
        <w:ind w:firstLine="484"/>
      </w:pPr>
      <w:r>
        <w:rPr>
          <w:rFonts w:hint="eastAsia"/>
        </w:rPr>
        <w:t>家庭支持在小学生课后延时服务中起着至关重要的作用。家庭成员的支持和关心对学生的学习成绩、学习动机和学习能力都有着显著的积极影响。通过家庭支持，学生可以获得更多的学习资源和指导，提高学习效果；同时，家庭的情感支持和鼓励能够增强学生的学习动机和学习信心。然而，也应该注意在提供支持的同时保持适度，避免过度干预和压力，让学生自主发展和学习。在课后延时服务的实施中，学校、家庭和社会应该加强合作，共同为学生提供更好的支持和指导，促进他们全面发展，迈向成功的未来。</w:t>
      </w:r>
    </w:p>
    <w:p w:rsidR="00254AC3" w:rsidRPr="00254AC3" w:rsidRDefault="00254AC3" w:rsidP="00254AC3">
      <w:pPr>
        <w:pStyle w:val="20"/>
        <w:ind w:firstLine="484"/>
        <w:sectPr w:rsidR="00254AC3" w:rsidRPr="00254AC3">
          <w:footerReference w:type="default" r:id="rId19"/>
          <w:endnotePr>
            <w:numFmt w:val="decimal"/>
          </w:endnotePr>
          <w:pgSz w:w="11907" w:h="16839"/>
          <w:pgMar w:top="1814" w:right="1843" w:bottom="1701" w:left="1843" w:header="1134" w:footer="1134" w:gutter="0"/>
          <w:pgNumType w:start="1"/>
          <w:cols w:space="720"/>
          <w:docGrid w:type="linesAndChars" w:linePitch="403" w:charSpace="367"/>
        </w:sectPr>
      </w:pPr>
    </w:p>
    <w:p w:rsidR="00B9216B" w:rsidRDefault="00946EA6">
      <w:pPr>
        <w:pStyle w:val="1"/>
        <w:ind w:firstLine="724"/>
      </w:pPr>
      <w:bookmarkStart w:id="44" w:name="_Toc606952760"/>
      <w:bookmarkStart w:id="45" w:name="_Toc631598718"/>
      <w:bookmarkStart w:id="46" w:name="_Toc22325"/>
      <w:bookmarkStart w:id="47" w:name="_Toc1495121740"/>
      <w:bookmarkStart w:id="48" w:name="_Toc163654071"/>
      <w:r>
        <w:lastRenderedPageBreak/>
        <w:t>结</w:t>
      </w:r>
      <w:r>
        <w:t xml:space="preserve">  </w:t>
      </w:r>
      <w:r>
        <w:t>论</w:t>
      </w:r>
      <w:bookmarkEnd w:id="24"/>
      <w:bookmarkEnd w:id="25"/>
      <w:bookmarkEnd w:id="26"/>
      <w:bookmarkEnd w:id="44"/>
      <w:bookmarkEnd w:id="45"/>
      <w:bookmarkEnd w:id="46"/>
      <w:bookmarkEnd w:id="47"/>
      <w:bookmarkEnd w:id="48"/>
    </w:p>
    <w:p w:rsidR="00B9216B" w:rsidRDefault="00B9216B">
      <w:pPr>
        <w:ind w:firstLine="484"/>
      </w:pPr>
    </w:p>
    <w:p w:rsidR="00B9216B" w:rsidRDefault="00B9216B">
      <w:pPr>
        <w:ind w:firstLine="484"/>
      </w:pPr>
    </w:p>
    <w:p w:rsidR="00B9216B" w:rsidRDefault="00B9216B">
      <w:pPr>
        <w:ind w:firstLine="484"/>
      </w:pPr>
    </w:p>
    <w:p w:rsidR="00B9216B" w:rsidRDefault="00B9216B">
      <w:pPr>
        <w:ind w:firstLine="484"/>
      </w:pPr>
    </w:p>
    <w:p w:rsidR="00B9216B" w:rsidRDefault="00B9216B">
      <w:pPr>
        <w:ind w:firstLine="484"/>
      </w:pPr>
    </w:p>
    <w:p w:rsidR="00B9216B" w:rsidRDefault="00B9216B">
      <w:pPr>
        <w:ind w:firstLine="484"/>
      </w:pPr>
    </w:p>
    <w:p w:rsidR="00B9216B" w:rsidRDefault="00B9216B">
      <w:pPr>
        <w:ind w:firstLine="484"/>
      </w:pPr>
    </w:p>
    <w:p w:rsidR="00B9216B" w:rsidRDefault="00B9216B">
      <w:pPr>
        <w:ind w:firstLine="484"/>
      </w:pPr>
    </w:p>
    <w:p w:rsidR="00B9216B" w:rsidRDefault="00B9216B">
      <w:pPr>
        <w:ind w:firstLine="484"/>
      </w:pPr>
    </w:p>
    <w:p w:rsidR="00B9216B" w:rsidRDefault="00B9216B">
      <w:pPr>
        <w:ind w:firstLine="484"/>
      </w:pPr>
    </w:p>
    <w:p w:rsidR="00B9216B" w:rsidRDefault="00B9216B">
      <w:pPr>
        <w:ind w:firstLine="484"/>
      </w:pPr>
    </w:p>
    <w:p w:rsidR="00B9216B" w:rsidRDefault="00B9216B">
      <w:pPr>
        <w:ind w:firstLine="484"/>
      </w:pPr>
    </w:p>
    <w:p w:rsidR="00B9216B" w:rsidRDefault="00B9216B">
      <w:pPr>
        <w:ind w:firstLine="484"/>
      </w:pPr>
    </w:p>
    <w:p w:rsidR="00B9216B" w:rsidRDefault="00B9216B">
      <w:pPr>
        <w:ind w:firstLine="484"/>
      </w:pPr>
    </w:p>
    <w:p w:rsidR="00B9216B" w:rsidRDefault="00B9216B">
      <w:pPr>
        <w:ind w:firstLine="484"/>
      </w:pPr>
    </w:p>
    <w:p w:rsidR="00B9216B" w:rsidRDefault="00B9216B">
      <w:pPr>
        <w:ind w:firstLine="484"/>
      </w:pPr>
    </w:p>
    <w:p w:rsidR="00B9216B" w:rsidRDefault="00B9216B">
      <w:pPr>
        <w:ind w:firstLine="484"/>
      </w:pPr>
    </w:p>
    <w:p w:rsidR="00B9216B" w:rsidRDefault="00B9216B">
      <w:pPr>
        <w:ind w:firstLine="484"/>
      </w:pPr>
    </w:p>
    <w:p w:rsidR="00B9216B" w:rsidRDefault="00946EA6">
      <w:pPr>
        <w:ind w:firstLine="484"/>
      </w:pPr>
      <w:bookmarkStart w:id="49" w:name="_Toc468775841"/>
      <w:bookmarkStart w:id="50" w:name="_Toc255720963"/>
      <w:bookmarkStart w:id="51" w:name="_Toc9532"/>
      <w:r>
        <w:br w:type="page"/>
      </w:r>
    </w:p>
    <w:p w:rsidR="00B9216B" w:rsidRDefault="00946EA6">
      <w:pPr>
        <w:pStyle w:val="1"/>
        <w:ind w:firstLine="724"/>
      </w:pPr>
      <w:bookmarkStart w:id="52" w:name="_Toc267986305"/>
      <w:bookmarkStart w:id="53" w:name="_Toc507714070"/>
      <w:bookmarkStart w:id="54" w:name="_Toc804930633"/>
      <w:bookmarkStart w:id="55" w:name="_Toc163654072"/>
      <w:r>
        <w:lastRenderedPageBreak/>
        <w:t>参考文献</w:t>
      </w:r>
      <w:bookmarkEnd w:id="49"/>
      <w:bookmarkEnd w:id="50"/>
      <w:bookmarkEnd w:id="51"/>
      <w:bookmarkEnd w:id="52"/>
      <w:bookmarkEnd w:id="53"/>
      <w:bookmarkEnd w:id="54"/>
      <w:bookmarkEnd w:id="55"/>
    </w:p>
    <w:p w:rsidR="00B9216B" w:rsidRDefault="00946EA6">
      <w:pPr>
        <w:ind w:firstLine="484"/>
      </w:pPr>
      <w:bookmarkStart w:id="56" w:name="_Toc255720962"/>
      <w:r>
        <w:rPr>
          <w:rFonts w:hint="eastAsia"/>
        </w:rPr>
        <w:t>[1]</w:t>
      </w:r>
      <w:r>
        <w:rPr>
          <w:rFonts w:hint="eastAsia"/>
        </w:rPr>
        <w:t>李茜</w:t>
      </w:r>
      <w:r>
        <w:rPr>
          <w:rFonts w:hint="eastAsia"/>
        </w:rPr>
        <w:t>.</w:t>
      </w:r>
      <w:r>
        <w:rPr>
          <w:rFonts w:hint="eastAsia"/>
        </w:rPr>
        <w:t>“双减”政策下小学课后延时体育服务的实现路径</w:t>
      </w:r>
      <w:r>
        <w:rPr>
          <w:rFonts w:hint="eastAsia"/>
        </w:rPr>
        <w:t>[J].</w:t>
      </w:r>
      <w:r>
        <w:rPr>
          <w:rFonts w:hint="eastAsia"/>
        </w:rPr>
        <w:t>冰雪体育创新研究</w:t>
      </w:r>
      <w:r>
        <w:rPr>
          <w:rFonts w:hint="eastAsia"/>
        </w:rPr>
        <w:t>,2023,(15):76-78.</w:t>
      </w:r>
    </w:p>
    <w:p w:rsidR="00B515C7" w:rsidRDefault="00CC323B">
      <w:pPr>
        <w:ind w:firstLine="484"/>
      </w:pPr>
      <w:r>
        <w:rPr>
          <w:rFonts w:hint="eastAsia"/>
        </w:rPr>
        <w:t>[2]</w:t>
      </w:r>
      <w:r>
        <w:rPr>
          <w:rFonts w:hint="eastAsia"/>
        </w:rPr>
        <w:t>孙其源</w:t>
      </w:r>
      <w:r>
        <w:rPr>
          <w:rFonts w:hint="eastAsia"/>
        </w:rPr>
        <w:t>,</w:t>
      </w:r>
      <w:r>
        <w:rPr>
          <w:rFonts w:hint="eastAsia"/>
        </w:rPr>
        <w:t>王军有</w:t>
      </w:r>
      <w:r>
        <w:rPr>
          <w:rFonts w:hint="eastAsia"/>
        </w:rPr>
        <w:t>,</w:t>
      </w:r>
      <w:r>
        <w:rPr>
          <w:rFonts w:hint="eastAsia"/>
        </w:rPr>
        <w:t>孔亚丽</w:t>
      </w:r>
      <w:r>
        <w:rPr>
          <w:rFonts w:hint="eastAsia"/>
        </w:rPr>
        <w:t>.</w:t>
      </w:r>
      <w:r>
        <w:rPr>
          <w:rFonts w:hint="eastAsia"/>
        </w:rPr>
        <w:t>小学课后延时服务的实施及改进策略——以兰州实验小学为例</w:t>
      </w:r>
      <w:r>
        <w:rPr>
          <w:rFonts w:hint="eastAsia"/>
        </w:rPr>
        <w:t>[J].</w:t>
      </w:r>
      <w:r>
        <w:rPr>
          <w:rFonts w:hint="eastAsia"/>
        </w:rPr>
        <w:t>甘肃教育</w:t>
      </w:r>
      <w:r>
        <w:rPr>
          <w:rFonts w:hint="eastAsia"/>
        </w:rPr>
        <w:t>,2021,(18):27-30.</w:t>
      </w:r>
    </w:p>
    <w:p w:rsidR="00B515C7" w:rsidRDefault="00CC323B">
      <w:pPr>
        <w:ind w:firstLine="484"/>
      </w:pPr>
      <w:r>
        <w:rPr>
          <w:rFonts w:hint="eastAsia"/>
        </w:rPr>
        <w:t>[3]</w:t>
      </w:r>
      <w:r>
        <w:rPr>
          <w:rFonts w:hint="eastAsia"/>
        </w:rPr>
        <w:t>周屹嵩</w:t>
      </w:r>
      <w:r>
        <w:rPr>
          <w:rFonts w:hint="eastAsia"/>
        </w:rPr>
        <w:t>,</w:t>
      </w:r>
      <w:r>
        <w:rPr>
          <w:rFonts w:hint="eastAsia"/>
        </w:rPr>
        <w:t>陈思睿</w:t>
      </w:r>
      <w:r>
        <w:rPr>
          <w:rFonts w:hint="eastAsia"/>
        </w:rPr>
        <w:t>,</w:t>
      </w:r>
      <w:r>
        <w:rPr>
          <w:rFonts w:hint="eastAsia"/>
        </w:rPr>
        <w:t>刘孟</w:t>
      </w:r>
      <w:r>
        <w:rPr>
          <w:rFonts w:hint="eastAsia"/>
        </w:rPr>
        <w:t>.</w:t>
      </w:r>
      <w:r>
        <w:rPr>
          <w:rFonts w:hint="eastAsia"/>
        </w:rPr>
        <w:t>政府购买服务背景下中小学课后体育延时服务的实践路径研究</w:t>
      </w:r>
      <w:r>
        <w:rPr>
          <w:rFonts w:hint="eastAsia"/>
        </w:rPr>
        <w:t>[A].</w:t>
      </w:r>
      <w:r>
        <w:rPr>
          <w:rFonts w:hint="eastAsia"/>
        </w:rPr>
        <w:t>第十三届全国体育科学大会论文摘要集——专题报告</w:t>
      </w:r>
      <w:r>
        <w:rPr>
          <w:rFonts w:hint="eastAsia"/>
        </w:rPr>
        <w:t>(</w:t>
      </w:r>
      <w:r>
        <w:rPr>
          <w:rFonts w:hint="eastAsia"/>
        </w:rPr>
        <w:t>体育管理分会</w:t>
      </w:r>
      <w:r>
        <w:rPr>
          <w:rFonts w:hint="eastAsia"/>
        </w:rPr>
        <w:t>)[C].</w:t>
      </w:r>
      <w:r>
        <w:rPr>
          <w:rFonts w:hint="eastAsia"/>
        </w:rPr>
        <w:t>中国体育科学学会</w:t>
      </w:r>
      <w:r>
        <w:rPr>
          <w:rFonts w:hint="eastAsia"/>
        </w:rPr>
        <w:t>:2023:50-52.</w:t>
      </w:r>
    </w:p>
    <w:p w:rsidR="00B515C7" w:rsidRDefault="00CC323B">
      <w:pPr>
        <w:ind w:firstLine="484"/>
      </w:pPr>
      <w:r>
        <w:rPr>
          <w:rFonts w:hint="eastAsia"/>
        </w:rPr>
        <w:t>[4]</w:t>
      </w:r>
      <w:r>
        <w:rPr>
          <w:rFonts w:hint="eastAsia"/>
        </w:rPr>
        <w:t>李玉伟</w:t>
      </w:r>
      <w:r>
        <w:rPr>
          <w:rFonts w:hint="eastAsia"/>
        </w:rPr>
        <w:t>.</w:t>
      </w:r>
      <w:r>
        <w:rPr>
          <w:rFonts w:hint="eastAsia"/>
        </w:rPr>
        <w:t>“双减”政策下广州市小学课后延时体育服务保障研究</w:t>
      </w:r>
      <w:r>
        <w:rPr>
          <w:rFonts w:hint="eastAsia"/>
        </w:rPr>
        <w:t>[D].</w:t>
      </w:r>
      <w:r>
        <w:rPr>
          <w:rFonts w:hint="eastAsia"/>
        </w:rPr>
        <w:t>导师：方方</w:t>
      </w:r>
      <w:r>
        <w:rPr>
          <w:rFonts w:hint="eastAsia"/>
        </w:rPr>
        <w:t>.</w:t>
      </w:r>
      <w:r>
        <w:rPr>
          <w:rFonts w:hint="eastAsia"/>
        </w:rPr>
        <w:t>吉林体育学院</w:t>
      </w:r>
      <w:r>
        <w:rPr>
          <w:rFonts w:hint="eastAsia"/>
        </w:rPr>
        <w:t>,2023.</w:t>
      </w:r>
    </w:p>
    <w:p w:rsidR="00B515C7" w:rsidRDefault="00CC323B">
      <w:pPr>
        <w:ind w:firstLine="484"/>
      </w:pPr>
      <w:r>
        <w:rPr>
          <w:rFonts w:hint="eastAsia"/>
        </w:rPr>
        <w:t>[5]</w:t>
      </w:r>
      <w:r>
        <w:rPr>
          <w:rFonts w:hint="eastAsia"/>
        </w:rPr>
        <w:t>殷海伦</w:t>
      </w:r>
      <w:r>
        <w:rPr>
          <w:rFonts w:hint="eastAsia"/>
        </w:rPr>
        <w:t>.</w:t>
      </w:r>
      <w:r>
        <w:rPr>
          <w:rFonts w:hint="eastAsia"/>
        </w:rPr>
        <w:t>双减政策下小学低年级学生课后延时服务问题研究</w:t>
      </w:r>
      <w:r>
        <w:rPr>
          <w:rFonts w:hint="eastAsia"/>
        </w:rPr>
        <w:t>[D].</w:t>
      </w:r>
      <w:r>
        <w:rPr>
          <w:rFonts w:hint="eastAsia"/>
        </w:rPr>
        <w:t>导师：常国良</w:t>
      </w:r>
      <w:r>
        <w:rPr>
          <w:rFonts w:hint="eastAsia"/>
        </w:rPr>
        <w:t>;</w:t>
      </w:r>
      <w:r>
        <w:rPr>
          <w:rFonts w:hint="eastAsia"/>
        </w:rPr>
        <w:t>陈威</w:t>
      </w:r>
      <w:r>
        <w:rPr>
          <w:rFonts w:hint="eastAsia"/>
        </w:rPr>
        <w:t>.</w:t>
      </w:r>
      <w:r>
        <w:rPr>
          <w:rFonts w:hint="eastAsia"/>
        </w:rPr>
        <w:t>黑龙江大学</w:t>
      </w:r>
      <w:r>
        <w:rPr>
          <w:rFonts w:hint="eastAsia"/>
        </w:rPr>
        <w:t>,2023.</w:t>
      </w:r>
    </w:p>
    <w:p w:rsidR="00B515C7" w:rsidRDefault="00CC323B">
      <w:pPr>
        <w:ind w:firstLine="484"/>
      </w:pPr>
      <w:r>
        <w:rPr>
          <w:rFonts w:hint="eastAsia"/>
        </w:rPr>
        <w:t>[6]</w:t>
      </w:r>
      <w:r>
        <w:rPr>
          <w:rFonts w:hint="eastAsia"/>
        </w:rPr>
        <w:t>常璐佳</w:t>
      </w:r>
      <w:r>
        <w:rPr>
          <w:rFonts w:hint="eastAsia"/>
        </w:rPr>
        <w:t>,</w:t>
      </w:r>
      <w:r>
        <w:rPr>
          <w:rFonts w:hint="eastAsia"/>
        </w:rPr>
        <w:t>蒋丽果</w:t>
      </w:r>
      <w:r>
        <w:rPr>
          <w:rFonts w:hint="eastAsia"/>
        </w:rPr>
        <w:t>.</w:t>
      </w:r>
      <w:r>
        <w:rPr>
          <w:rFonts w:hint="eastAsia"/>
        </w:rPr>
        <w:t>课后延时服务下小学体育拓展性课程</w:t>
      </w:r>
      <w:r>
        <w:rPr>
          <w:rFonts w:hint="eastAsia"/>
        </w:rPr>
        <w:t>[J].</w:t>
      </w:r>
      <w:r>
        <w:rPr>
          <w:rFonts w:hint="eastAsia"/>
        </w:rPr>
        <w:t>新课程教学</w:t>
      </w:r>
      <w:r>
        <w:rPr>
          <w:rFonts w:hint="eastAsia"/>
        </w:rPr>
        <w:t>(</w:t>
      </w:r>
      <w:r>
        <w:rPr>
          <w:rFonts w:hint="eastAsia"/>
        </w:rPr>
        <w:t>电子版</w:t>
      </w:r>
      <w:r>
        <w:rPr>
          <w:rFonts w:hint="eastAsia"/>
        </w:rPr>
        <w:t>),2022,(18):78-80.</w:t>
      </w:r>
    </w:p>
    <w:p w:rsidR="00B515C7" w:rsidRDefault="00CC323B">
      <w:pPr>
        <w:ind w:firstLine="484"/>
      </w:pPr>
      <w:r>
        <w:rPr>
          <w:rFonts w:hint="eastAsia"/>
        </w:rPr>
        <w:t>[7]</w:t>
      </w:r>
      <w:r>
        <w:rPr>
          <w:rFonts w:hint="eastAsia"/>
        </w:rPr>
        <w:t>刘长江</w:t>
      </w:r>
      <w:r>
        <w:rPr>
          <w:rFonts w:hint="eastAsia"/>
        </w:rPr>
        <w:t>.</w:t>
      </w:r>
      <w:r>
        <w:rPr>
          <w:rFonts w:hint="eastAsia"/>
        </w:rPr>
        <w:t>开展课后延时服务，提升学校课程质量——小学校内课后延时服务现状及优化策略</w:t>
      </w:r>
      <w:r>
        <w:rPr>
          <w:rFonts w:hint="eastAsia"/>
        </w:rPr>
        <w:t>[J].</w:t>
      </w:r>
      <w:r>
        <w:rPr>
          <w:rFonts w:hint="eastAsia"/>
        </w:rPr>
        <w:t>新课程</w:t>
      </w:r>
      <w:r>
        <w:rPr>
          <w:rFonts w:hint="eastAsia"/>
        </w:rPr>
        <w:t>,2021,(47):25.</w:t>
      </w:r>
    </w:p>
    <w:p w:rsidR="00B515C7" w:rsidRDefault="00CC323B">
      <w:pPr>
        <w:ind w:firstLine="484"/>
      </w:pPr>
      <w:r>
        <w:rPr>
          <w:rFonts w:hint="eastAsia"/>
        </w:rPr>
        <w:t>[8]</w:t>
      </w:r>
      <w:r>
        <w:rPr>
          <w:rFonts w:hint="eastAsia"/>
        </w:rPr>
        <w:t>赵孜菡</w:t>
      </w:r>
      <w:r>
        <w:rPr>
          <w:rFonts w:hint="eastAsia"/>
        </w:rPr>
        <w:t>.</w:t>
      </w:r>
      <w:r>
        <w:rPr>
          <w:rFonts w:hint="eastAsia"/>
        </w:rPr>
        <w:t>课后延时服务</w:t>
      </w:r>
      <w:r>
        <w:rPr>
          <w:rFonts w:hint="eastAsia"/>
        </w:rPr>
        <w:t>[J].</w:t>
      </w:r>
      <w:r>
        <w:rPr>
          <w:rFonts w:hint="eastAsia"/>
        </w:rPr>
        <w:t>快乐作文</w:t>
      </w:r>
      <w:r>
        <w:rPr>
          <w:rFonts w:hint="eastAsia"/>
        </w:rPr>
        <w:t>,2022,(17):19.</w:t>
      </w:r>
    </w:p>
    <w:p w:rsidR="00B515C7" w:rsidRDefault="00CC323B">
      <w:pPr>
        <w:ind w:firstLine="484"/>
      </w:pPr>
      <w:r>
        <w:rPr>
          <w:rFonts w:hint="eastAsia"/>
        </w:rPr>
        <w:t>[9]</w:t>
      </w:r>
      <w:r>
        <w:rPr>
          <w:rFonts w:hint="eastAsia"/>
        </w:rPr>
        <w:t>兰建勇</w:t>
      </w:r>
      <w:r>
        <w:rPr>
          <w:rFonts w:hint="eastAsia"/>
        </w:rPr>
        <w:t>.</w:t>
      </w:r>
      <w:r>
        <w:rPr>
          <w:rFonts w:hint="eastAsia"/>
        </w:rPr>
        <w:t>大武口区各小学陆续开展课后延时服务</w:t>
      </w:r>
      <w:r>
        <w:rPr>
          <w:rFonts w:hint="eastAsia"/>
        </w:rPr>
        <w:t>[N].</w:t>
      </w:r>
      <w:r>
        <w:rPr>
          <w:rFonts w:hint="eastAsia"/>
        </w:rPr>
        <w:t>石嘴山日报</w:t>
      </w:r>
      <w:r>
        <w:rPr>
          <w:rFonts w:hint="eastAsia"/>
        </w:rPr>
        <w:t>,2021-06-15(003).</w:t>
      </w:r>
    </w:p>
    <w:p w:rsidR="00B515C7" w:rsidRDefault="00CC323B">
      <w:pPr>
        <w:ind w:firstLine="484"/>
      </w:pPr>
      <w:r>
        <w:rPr>
          <w:rFonts w:hint="eastAsia"/>
        </w:rPr>
        <w:t>[10]</w:t>
      </w:r>
      <w:r>
        <w:rPr>
          <w:rFonts w:hint="eastAsia"/>
        </w:rPr>
        <w:t>陈辉</w:t>
      </w:r>
      <w:r>
        <w:rPr>
          <w:rFonts w:hint="eastAsia"/>
        </w:rPr>
        <w:t>.</w:t>
      </w:r>
      <w:r>
        <w:rPr>
          <w:rFonts w:hint="eastAsia"/>
        </w:rPr>
        <w:t>小学“俱乐部制”课后延时体育服务</w:t>
      </w:r>
      <w:r>
        <w:rPr>
          <w:rFonts w:hint="eastAsia"/>
        </w:rPr>
        <w:t>[J].</w:t>
      </w:r>
      <w:r>
        <w:rPr>
          <w:rFonts w:hint="eastAsia"/>
        </w:rPr>
        <w:t>中国学校体育</w:t>
      </w:r>
      <w:r>
        <w:rPr>
          <w:rFonts w:hint="eastAsia"/>
        </w:rPr>
        <w:t>,2022,41(10):50-51.</w:t>
      </w:r>
    </w:p>
    <w:p w:rsidR="00B515C7" w:rsidRDefault="00CC323B">
      <w:pPr>
        <w:ind w:firstLine="484"/>
      </w:pPr>
      <w:r>
        <w:rPr>
          <w:rFonts w:hint="eastAsia"/>
        </w:rPr>
        <w:lastRenderedPageBreak/>
        <w:t>[11]</w:t>
      </w:r>
      <w:r>
        <w:rPr>
          <w:rFonts w:hint="eastAsia"/>
        </w:rPr>
        <w:t>古丽君</w:t>
      </w:r>
      <w:r>
        <w:rPr>
          <w:rFonts w:hint="eastAsia"/>
        </w:rPr>
        <w:t>,</w:t>
      </w:r>
      <w:r>
        <w:rPr>
          <w:rFonts w:hint="eastAsia"/>
        </w:rPr>
        <w:t>荀湾湾</w:t>
      </w:r>
      <w:r>
        <w:rPr>
          <w:rFonts w:hint="eastAsia"/>
        </w:rPr>
        <w:t>.</w:t>
      </w:r>
      <w:r>
        <w:rPr>
          <w:rFonts w:hint="eastAsia"/>
        </w:rPr>
        <w:t>课后延时服务视域下小学生自主阅读策略研究</w:t>
      </w:r>
      <w:r>
        <w:rPr>
          <w:rFonts w:hint="eastAsia"/>
        </w:rPr>
        <w:t>[J].</w:t>
      </w:r>
      <w:r>
        <w:rPr>
          <w:rFonts w:hint="eastAsia"/>
        </w:rPr>
        <w:t>中华活页文选</w:t>
      </w:r>
      <w:r>
        <w:rPr>
          <w:rFonts w:hint="eastAsia"/>
        </w:rPr>
        <w:t>(</w:t>
      </w:r>
      <w:r>
        <w:rPr>
          <w:rFonts w:hint="eastAsia"/>
        </w:rPr>
        <w:t>教师版</w:t>
      </w:r>
      <w:r>
        <w:rPr>
          <w:rFonts w:hint="eastAsia"/>
        </w:rPr>
        <w:t>),2023,(06):31-33.</w:t>
      </w:r>
    </w:p>
    <w:p w:rsidR="00B515C7" w:rsidRDefault="00CC323B">
      <w:pPr>
        <w:ind w:firstLine="484"/>
      </w:pPr>
      <w:r>
        <w:rPr>
          <w:rFonts w:hint="eastAsia"/>
        </w:rPr>
        <w:t>[12]</w:t>
      </w:r>
      <w:r>
        <w:rPr>
          <w:rFonts w:hint="eastAsia"/>
        </w:rPr>
        <w:t>梁玉婷</w:t>
      </w:r>
      <w:r>
        <w:rPr>
          <w:rFonts w:hint="eastAsia"/>
        </w:rPr>
        <w:t>.</w:t>
      </w:r>
      <w:r>
        <w:rPr>
          <w:rFonts w:hint="eastAsia"/>
        </w:rPr>
        <w:t>基于</w:t>
      </w:r>
      <w:r>
        <w:rPr>
          <w:rFonts w:hint="eastAsia"/>
        </w:rPr>
        <w:t>SFIC</w:t>
      </w:r>
      <w:r>
        <w:rPr>
          <w:rFonts w:hint="eastAsia"/>
        </w:rPr>
        <w:t>模型的重庆市小学课后延时体育服务协同治理的影响因素研究</w:t>
      </w:r>
      <w:r>
        <w:rPr>
          <w:rFonts w:hint="eastAsia"/>
        </w:rPr>
        <w:t>[D].</w:t>
      </w:r>
      <w:r>
        <w:rPr>
          <w:rFonts w:hint="eastAsia"/>
        </w:rPr>
        <w:t>导师：黄菁</w:t>
      </w:r>
      <w:r>
        <w:rPr>
          <w:rFonts w:hint="eastAsia"/>
        </w:rPr>
        <w:t>.</w:t>
      </w:r>
      <w:r>
        <w:rPr>
          <w:rFonts w:hint="eastAsia"/>
        </w:rPr>
        <w:t>西南大学</w:t>
      </w:r>
      <w:r>
        <w:rPr>
          <w:rFonts w:hint="eastAsia"/>
        </w:rPr>
        <w:t>,2023.</w:t>
      </w:r>
    </w:p>
    <w:p w:rsidR="00B515C7" w:rsidRDefault="00CC323B">
      <w:pPr>
        <w:ind w:firstLine="484"/>
      </w:pPr>
      <w:r>
        <w:rPr>
          <w:rFonts w:hint="eastAsia"/>
        </w:rPr>
        <w:t>[13]</w:t>
      </w:r>
      <w:r>
        <w:rPr>
          <w:rFonts w:hint="eastAsia"/>
        </w:rPr>
        <w:t>杨富裕</w:t>
      </w:r>
      <w:r>
        <w:rPr>
          <w:rFonts w:hint="eastAsia"/>
        </w:rPr>
        <w:t>.</w:t>
      </w:r>
      <w:r>
        <w:rPr>
          <w:rFonts w:hint="eastAsia"/>
        </w:rPr>
        <w:t>成都市小学校内课后延时服务的问题及对策研究</w:t>
      </w:r>
      <w:r>
        <w:rPr>
          <w:rFonts w:hint="eastAsia"/>
        </w:rPr>
        <w:t>[D].</w:t>
      </w:r>
      <w:r>
        <w:rPr>
          <w:rFonts w:hint="eastAsia"/>
        </w:rPr>
        <w:t>导师：方晓田</w:t>
      </w:r>
      <w:r>
        <w:rPr>
          <w:rFonts w:hint="eastAsia"/>
        </w:rPr>
        <w:t>.</w:t>
      </w:r>
      <w:r>
        <w:rPr>
          <w:rFonts w:hint="eastAsia"/>
        </w:rPr>
        <w:t>四川外国语大学</w:t>
      </w:r>
      <w:r>
        <w:rPr>
          <w:rFonts w:hint="eastAsia"/>
        </w:rPr>
        <w:t>,2021.</w:t>
      </w:r>
    </w:p>
    <w:p w:rsidR="00B515C7" w:rsidRDefault="00CC323B">
      <w:pPr>
        <w:ind w:firstLine="484"/>
      </w:pPr>
      <w:r>
        <w:rPr>
          <w:rFonts w:hint="eastAsia"/>
        </w:rPr>
        <w:t>[14]</w:t>
      </w:r>
      <w:r>
        <w:rPr>
          <w:rFonts w:hint="eastAsia"/>
        </w:rPr>
        <w:t>王一鼎</w:t>
      </w:r>
      <w:r>
        <w:rPr>
          <w:rFonts w:hint="eastAsia"/>
        </w:rPr>
        <w:t>.</w:t>
      </w:r>
      <w:r>
        <w:rPr>
          <w:rFonts w:hint="eastAsia"/>
        </w:rPr>
        <w:t>中小学课后延时体育服务可持续</w:t>
      </w:r>
      <w:r>
        <w:rPr>
          <w:rFonts w:hint="eastAsia"/>
        </w:rPr>
        <w:t>性问题研究</w:t>
      </w:r>
      <w:r>
        <w:rPr>
          <w:rFonts w:hint="eastAsia"/>
        </w:rPr>
        <w:t>[J].</w:t>
      </w:r>
      <w:r>
        <w:rPr>
          <w:rFonts w:hint="eastAsia"/>
        </w:rPr>
        <w:t>冰雪体育创新研究</w:t>
      </w:r>
      <w:r>
        <w:rPr>
          <w:rFonts w:hint="eastAsia"/>
        </w:rPr>
        <w:t>,2023,(13):28-30.</w:t>
      </w:r>
    </w:p>
    <w:p w:rsidR="00B515C7" w:rsidRDefault="00CC323B">
      <w:pPr>
        <w:ind w:firstLine="484"/>
      </w:pPr>
      <w:r>
        <w:rPr>
          <w:rFonts w:hint="eastAsia"/>
        </w:rPr>
        <w:t>[15]</w:t>
      </w:r>
      <w:r>
        <w:rPr>
          <w:rFonts w:hint="eastAsia"/>
        </w:rPr>
        <w:t>纪小泉</w:t>
      </w:r>
      <w:r>
        <w:rPr>
          <w:rFonts w:hint="eastAsia"/>
        </w:rPr>
        <w:t>.</w:t>
      </w:r>
      <w:r>
        <w:rPr>
          <w:rFonts w:hint="eastAsia"/>
        </w:rPr>
        <w:t>网球运动进入小学体育课后延时服务的策略分析</w:t>
      </w:r>
      <w:r>
        <w:rPr>
          <w:rFonts w:hint="eastAsia"/>
        </w:rPr>
        <w:t>[J].</w:t>
      </w:r>
      <w:r>
        <w:rPr>
          <w:rFonts w:hint="eastAsia"/>
        </w:rPr>
        <w:t>网球天地</w:t>
      </w:r>
      <w:r>
        <w:rPr>
          <w:rFonts w:hint="eastAsia"/>
        </w:rPr>
        <w:t>,2022,(09):83-85.</w:t>
      </w:r>
    </w:p>
    <w:p w:rsidR="00B515C7" w:rsidRDefault="00CC323B">
      <w:pPr>
        <w:ind w:firstLine="484"/>
      </w:pPr>
      <w:r>
        <w:rPr>
          <w:rFonts w:hint="eastAsia"/>
        </w:rPr>
        <w:t>[16]</w:t>
      </w:r>
      <w:r>
        <w:rPr>
          <w:rFonts w:hint="eastAsia"/>
        </w:rPr>
        <w:t>曹洋</w:t>
      </w:r>
      <w:r>
        <w:rPr>
          <w:rFonts w:hint="eastAsia"/>
        </w:rPr>
        <w:t>.</w:t>
      </w:r>
      <w:r>
        <w:rPr>
          <w:rFonts w:hint="eastAsia"/>
        </w:rPr>
        <w:t>小学课后延时服务家长满意度的调查研究</w:t>
      </w:r>
      <w:r>
        <w:rPr>
          <w:rFonts w:hint="eastAsia"/>
        </w:rPr>
        <w:t>[D].</w:t>
      </w:r>
      <w:r>
        <w:rPr>
          <w:rFonts w:hint="eastAsia"/>
        </w:rPr>
        <w:t>导师：胡东芳</w:t>
      </w:r>
      <w:r>
        <w:rPr>
          <w:rFonts w:hint="eastAsia"/>
        </w:rPr>
        <w:t>.</w:t>
      </w:r>
      <w:r>
        <w:rPr>
          <w:rFonts w:hint="eastAsia"/>
        </w:rPr>
        <w:t>华东师范大学</w:t>
      </w:r>
      <w:r>
        <w:rPr>
          <w:rFonts w:hint="eastAsia"/>
        </w:rPr>
        <w:t>,2021.</w:t>
      </w:r>
    </w:p>
    <w:p w:rsidR="00B515C7" w:rsidRDefault="00CC323B">
      <w:pPr>
        <w:ind w:firstLine="484"/>
      </w:pPr>
      <w:r>
        <w:rPr>
          <w:rFonts w:hint="eastAsia"/>
        </w:rPr>
        <w:t>[17]</w:t>
      </w:r>
      <w:r>
        <w:rPr>
          <w:rFonts w:hint="eastAsia"/>
        </w:rPr>
        <w:t>刘潇</w:t>
      </w:r>
      <w:r>
        <w:rPr>
          <w:rFonts w:hint="eastAsia"/>
        </w:rPr>
        <w:t>.</w:t>
      </w:r>
      <w:r>
        <w:rPr>
          <w:rFonts w:hint="eastAsia"/>
        </w:rPr>
        <w:t>小学课后延时服务现状与改进对策研究</w:t>
      </w:r>
      <w:r>
        <w:rPr>
          <w:rFonts w:hint="eastAsia"/>
        </w:rPr>
        <w:t>[D].</w:t>
      </w:r>
      <w:r>
        <w:rPr>
          <w:rFonts w:hint="eastAsia"/>
        </w:rPr>
        <w:t>导师：田伏虎</w:t>
      </w:r>
      <w:r>
        <w:rPr>
          <w:rFonts w:hint="eastAsia"/>
        </w:rPr>
        <w:t>.</w:t>
      </w:r>
      <w:r>
        <w:rPr>
          <w:rFonts w:hint="eastAsia"/>
        </w:rPr>
        <w:t>延安大学</w:t>
      </w:r>
      <w:r>
        <w:rPr>
          <w:rFonts w:hint="eastAsia"/>
        </w:rPr>
        <w:t>,2022.</w:t>
      </w:r>
    </w:p>
    <w:p w:rsidR="00B515C7" w:rsidRDefault="00CC323B">
      <w:pPr>
        <w:ind w:firstLine="484"/>
      </w:pPr>
      <w:r>
        <w:rPr>
          <w:rFonts w:hint="eastAsia"/>
        </w:rPr>
        <w:t>[18]</w:t>
      </w:r>
      <w:r>
        <w:rPr>
          <w:rFonts w:hint="eastAsia"/>
        </w:rPr>
        <w:t>孙刚成</w:t>
      </w:r>
      <w:r>
        <w:rPr>
          <w:rFonts w:hint="eastAsia"/>
        </w:rPr>
        <w:t>,</w:t>
      </w:r>
      <w:r>
        <w:rPr>
          <w:rFonts w:hint="eastAsia"/>
        </w:rPr>
        <w:t>白亚波</w:t>
      </w:r>
      <w:r>
        <w:rPr>
          <w:rFonts w:hint="eastAsia"/>
        </w:rPr>
        <w:t>.</w:t>
      </w:r>
      <w:r>
        <w:rPr>
          <w:rFonts w:hint="eastAsia"/>
        </w:rPr>
        <w:t>中小学课后延时服务实践反思</w:t>
      </w:r>
      <w:r>
        <w:rPr>
          <w:rFonts w:hint="eastAsia"/>
        </w:rPr>
        <w:t>[J].</w:t>
      </w:r>
      <w:r>
        <w:rPr>
          <w:rFonts w:hint="eastAsia"/>
        </w:rPr>
        <w:t>中国德育</w:t>
      </w:r>
      <w:r>
        <w:rPr>
          <w:rFonts w:hint="eastAsia"/>
        </w:rPr>
        <w:t>,2022,(06):5-7.</w:t>
      </w:r>
    </w:p>
    <w:p w:rsidR="00B515C7" w:rsidRDefault="00CC323B">
      <w:pPr>
        <w:ind w:firstLine="484"/>
      </w:pPr>
      <w:r>
        <w:rPr>
          <w:rFonts w:hint="eastAsia"/>
        </w:rPr>
        <w:t>[19]</w:t>
      </w:r>
      <w:r>
        <w:rPr>
          <w:rFonts w:hint="eastAsia"/>
        </w:rPr>
        <w:t>薛超宇</w:t>
      </w:r>
      <w:r>
        <w:rPr>
          <w:rFonts w:hint="eastAsia"/>
        </w:rPr>
        <w:t>.</w:t>
      </w:r>
      <w:r>
        <w:rPr>
          <w:rFonts w:hint="eastAsia"/>
        </w:rPr>
        <w:t>课后延时体育服务与小学生学习</w:t>
      </w:r>
      <w:r>
        <w:rPr>
          <w:rFonts w:hint="eastAsia"/>
        </w:rPr>
        <w:t>倦怠的关系研究</w:t>
      </w:r>
      <w:r>
        <w:rPr>
          <w:rFonts w:hint="eastAsia"/>
        </w:rPr>
        <w:t>[D].</w:t>
      </w:r>
      <w:r>
        <w:rPr>
          <w:rFonts w:hint="eastAsia"/>
        </w:rPr>
        <w:t>导师：王积福</w:t>
      </w:r>
      <w:r>
        <w:rPr>
          <w:rFonts w:hint="eastAsia"/>
        </w:rPr>
        <w:t>;</w:t>
      </w:r>
      <w:r>
        <w:rPr>
          <w:rFonts w:hint="eastAsia"/>
        </w:rPr>
        <w:t>涂清溢</w:t>
      </w:r>
      <w:r>
        <w:rPr>
          <w:rFonts w:hint="eastAsia"/>
        </w:rPr>
        <w:t>.</w:t>
      </w:r>
      <w:r>
        <w:rPr>
          <w:rFonts w:hint="eastAsia"/>
        </w:rPr>
        <w:t>长江大学</w:t>
      </w:r>
      <w:r>
        <w:rPr>
          <w:rFonts w:hint="eastAsia"/>
        </w:rPr>
        <w:t>,2023.</w:t>
      </w:r>
    </w:p>
    <w:p w:rsidR="00B515C7" w:rsidRDefault="00CC323B">
      <w:pPr>
        <w:ind w:firstLine="484"/>
      </w:pPr>
      <w:r>
        <w:rPr>
          <w:rFonts w:hint="eastAsia"/>
        </w:rPr>
        <w:t>[20]</w:t>
      </w:r>
      <w:r>
        <w:rPr>
          <w:rFonts w:hint="eastAsia"/>
        </w:rPr>
        <w:t>朱士奎</w:t>
      </w:r>
      <w:r>
        <w:rPr>
          <w:rFonts w:hint="eastAsia"/>
        </w:rPr>
        <w:t>.</w:t>
      </w:r>
      <w:r>
        <w:rPr>
          <w:rFonts w:hint="eastAsia"/>
        </w:rPr>
        <w:t>中小学课后延时服务开展体育专项化教学的行动研究</w:t>
      </w:r>
      <w:r>
        <w:rPr>
          <w:rFonts w:hint="eastAsia"/>
        </w:rPr>
        <w:t>[J].</w:t>
      </w:r>
      <w:r>
        <w:rPr>
          <w:rFonts w:hint="eastAsia"/>
        </w:rPr>
        <w:t>平安校园</w:t>
      </w:r>
      <w:r>
        <w:rPr>
          <w:rFonts w:hint="eastAsia"/>
        </w:rPr>
        <w:t>,2022,(08):82-86.</w:t>
      </w:r>
    </w:p>
    <w:p w:rsidR="00B9216B" w:rsidRDefault="00B9216B">
      <w:pPr>
        <w:ind w:firstLine="484"/>
        <w:sectPr w:rsidR="00B9216B">
          <w:endnotePr>
            <w:numFmt w:val="decimal"/>
          </w:endnotePr>
          <w:pgSz w:w="11907" w:h="16839"/>
          <w:pgMar w:top="1814" w:right="1843" w:bottom="1701" w:left="1843" w:header="1134" w:footer="1134" w:gutter="0"/>
          <w:cols w:space="720"/>
          <w:docGrid w:type="linesAndChars" w:linePitch="403" w:charSpace="367"/>
        </w:sectPr>
      </w:pPr>
    </w:p>
    <w:p w:rsidR="00B9216B" w:rsidRDefault="00946EA6">
      <w:pPr>
        <w:pStyle w:val="1"/>
        <w:ind w:firstLine="724"/>
      </w:pPr>
      <w:bookmarkStart w:id="57" w:name="_Toc772620376"/>
      <w:bookmarkStart w:id="58" w:name="_Toc17781"/>
      <w:bookmarkStart w:id="59" w:name="_Toc468775842"/>
      <w:bookmarkStart w:id="60" w:name="_Toc1197844959"/>
      <w:bookmarkStart w:id="61" w:name="_Toc1469656378"/>
      <w:bookmarkStart w:id="62" w:name="_Toc31384"/>
      <w:bookmarkStart w:id="63" w:name="_Toc27577"/>
      <w:bookmarkStart w:id="64" w:name="_Toc163654073"/>
      <w:r>
        <w:lastRenderedPageBreak/>
        <w:t>致</w:t>
      </w:r>
      <w:r>
        <w:t xml:space="preserve">  </w:t>
      </w:r>
      <w:r>
        <w:t>谢</w:t>
      </w:r>
      <w:bookmarkEnd w:id="57"/>
      <w:bookmarkEnd w:id="58"/>
      <w:bookmarkEnd w:id="59"/>
      <w:bookmarkEnd w:id="60"/>
      <w:bookmarkEnd w:id="61"/>
      <w:bookmarkEnd w:id="64"/>
    </w:p>
    <w:p w:rsidR="00B9216B" w:rsidRDefault="00946EA6">
      <w:pPr>
        <w:ind w:firstLine="484"/>
      </w:pPr>
      <w:r>
        <w:rPr>
          <w:rFonts w:hint="eastAsia"/>
        </w:rPr>
        <w:t>感谢我的导师对我研究工作的指导和支持，您的耐心和专业指导使我受益良多。在此，我要特别感谢我的家人和朋友，你们对我的支持和理解让我在研究道路上不再孤单。同时也要感谢实验室的同事们，是你们的帮助让我的研究得以顺利进行。感谢为本论文提供数据和信息的参与者，没有你们的支持和配合，我无法完成这项研究。再次感谢所有给予我支持和帮助的人，谢谢你们！</w:t>
      </w:r>
    </w:p>
    <w:bookmarkEnd w:id="56"/>
    <w:bookmarkEnd w:id="62"/>
    <w:bookmarkEnd w:id="63"/>
    <w:p w:rsidR="00B9216B" w:rsidRDefault="00B9216B">
      <w:pPr>
        <w:ind w:firstLineChars="0" w:firstLine="0"/>
      </w:pPr>
    </w:p>
    <w:sectPr w:rsidR="00B9216B">
      <w:endnotePr>
        <w:numFmt w:val="decimal"/>
      </w:endnotePr>
      <w:pgSz w:w="11907" w:h="16839"/>
      <w:pgMar w:top="1814" w:right="1843" w:bottom="1701" w:left="1843" w:header="1701" w:footer="1134" w:gutter="0"/>
      <w:cols w:space="720"/>
      <w:docGrid w:type="linesAndChars" w:linePitch="403" w:charSpace="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FF6" w:rsidRDefault="00F94FF6">
      <w:pPr>
        <w:spacing w:line="240" w:lineRule="auto"/>
        <w:ind w:firstLine="480"/>
      </w:pPr>
      <w:r>
        <w:separator/>
      </w:r>
    </w:p>
  </w:endnote>
  <w:endnote w:type="continuationSeparator" w:id="0">
    <w:p w:rsidR="00F94FF6" w:rsidRDefault="00F94FF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8FC67603-C620-45EB-8C53-527052AF83F7}"/>
    <w:embedBold r:id="rId2" w:subsetted="1" w:fontKey="{C5E8CFBD-E6A2-41D5-A9BB-879322915D04}"/>
  </w:font>
  <w:font w:name="Courier New">
    <w:panose1 w:val="02070309020205020404"/>
    <w:charset w:val="00"/>
    <w:family w:val="modern"/>
    <w:pitch w:val="fixed"/>
    <w:sig w:usb0="E0002E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embedBold r:id="rId3" w:subsetted="1" w:fontKey="{123B5206-8C62-46D2-98BB-228D348EECC7}"/>
  </w:font>
  <w:font w:name="楷体">
    <w:panose1 w:val="02010609060101010101"/>
    <w:charset w:val="86"/>
    <w:family w:val="modern"/>
    <w:pitch w:val="fixed"/>
    <w:sig w:usb0="800002BF" w:usb1="38CF7CFA" w:usb2="00000016" w:usb3="00000000" w:csb0="00040001" w:csb1="00000000"/>
    <w:embedRegular r:id="rId4" w:subsetted="1" w:fontKey="{84D3A21B-AA34-473A-BC9C-39631354000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16B" w:rsidRDefault="00946EA6">
    <w:pPr>
      <w:pStyle w:val="a9"/>
      <w:framePr w:wrap="around" w:vAnchor="text" w:hAnchor="margin" w:xAlign="center" w:y="1"/>
      <w:ind w:firstLine="360"/>
      <w:rPr>
        <w:rStyle w:val="af1"/>
      </w:rPr>
    </w:pPr>
    <w:r>
      <w:fldChar w:fldCharType="begin"/>
    </w:r>
    <w:r>
      <w:rPr>
        <w:rStyle w:val="af1"/>
      </w:rPr>
      <w:instrText xml:space="preserve">PAGE  </w:instrText>
    </w:r>
    <w:r>
      <w:fldChar w:fldCharType="end"/>
    </w:r>
  </w:p>
  <w:p w:rsidR="00B9216B" w:rsidRDefault="00B9216B">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16B" w:rsidRDefault="00B9216B">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16B" w:rsidRDefault="00B9216B">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16B" w:rsidRDefault="00946EA6">
    <w:pPr>
      <w:pStyle w:val="a9"/>
      <w:framePr w:wrap="around" w:vAnchor="text" w:hAnchor="margin" w:xAlign="center" w:y="1"/>
      <w:ind w:firstLine="420"/>
      <w:rPr>
        <w:rStyle w:val="af1"/>
        <w:sz w:val="21"/>
        <w:szCs w:val="21"/>
      </w:rPr>
    </w:pPr>
    <w:r>
      <w:rPr>
        <w:sz w:val="21"/>
        <w:szCs w:val="21"/>
      </w:rPr>
      <w:fldChar w:fldCharType="begin"/>
    </w:r>
    <w:r>
      <w:rPr>
        <w:rStyle w:val="af1"/>
        <w:sz w:val="21"/>
        <w:szCs w:val="21"/>
      </w:rPr>
      <w:instrText xml:space="preserve">PAGE  </w:instrText>
    </w:r>
    <w:r>
      <w:rPr>
        <w:sz w:val="21"/>
        <w:szCs w:val="21"/>
      </w:rPr>
      <w:fldChar w:fldCharType="separate"/>
    </w:r>
    <w:r>
      <w:rPr>
        <w:rStyle w:val="af1"/>
        <w:sz w:val="21"/>
        <w:szCs w:val="21"/>
      </w:rPr>
      <w:t>IV</w:t>
    </w:r>
    <w:r>
      <w:rPr>
        <w:sz w:val="21"/>
        <w:szCs w:val="21"/>
      </w:rPr>
      <w:fldChar w:fldCharType="end"/>
    </w:r>
  </w:p>
  <w:p w:rsidR="00B9216B" w:rsidRDefault="00B9216B">
    <w:pPr>
      <w:pStyle w:val="a9"/>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16B" w:rsidRDefault="00946EA6">
    <w:pPr>
      <w:pStyle w:val="a9"/>
      <w:ind w:firstLine="360"/>
    </w:pPr>
    <w:r>
      <w:rPr>
        <w:noProof/>
      </w:rPr>
      <mc:AlternateContent>
        <mc:Choice Requires="wps">
          <w:drawing>
            <wp:anchor distT="0" distB="0" distL="114300" distR="114300" simplePos="0" relativeHeight="251659264" behindDoc="0" locked="0" layoutInCell="1" allowOverlap="1" wp14:anchorId="400A7F6F" wp14:editId="6DC79F63">
              <wp:simplePos x="0" y="0"/>
              <wp:positionH relativeFrom="margin">
                <wp:posOffset>2582545</wp:posOffset>
              </wp:positionH>
              <wp:positionV relativeFrom="paragraph">
                <wp:posOffset>-9525</wp:posOffset>
              </wp:positionV>
              <wp:extent cx="463550" cy="1905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3550" cy="190500"/>
                      </a:xfrm>
                      <a:prstGeom prst="rect">
                        <a:avLst/>
                      </a:prstGeom>
                      <a:noFill/>
                      <a:ln w="15875">
                        <a:noFill/>
                      </a:ln>
                    </wps:spPr>
                    <wps:txbx>
                      <w:txbxContent>
                        <w:p w:rsidR="00B9216B" w:rsidRDefault="00946EA6">
                          <w:pPr>
                            <w:pStyle w:val="a9"/>
                            <w:ind w:firstLine="420"/>
                            <w:rPr>
                              <w:rStyle w:val="af1"/>
                              <w:sz w:val="21"/>
                              <w:szCs w:val="21"/>
                            </w:rPr>
                          </w:pPr>
                          <w:r>
                            <w:rPr>
                              <w:sz w:val="21"/>
                              <w:szCs w:val="21"/>
                            </w:rPr>
                            <w:fldChar w:fldCharType="begin"/>
                          </w:r>
                          <w:r>
                            <w:rPr>
                              <w:rStyle w:val="af1"/>
                              <w:sz w:val="21"/>
                              <w:szCs w:val="21"/>
                            </w:rPr>
                            <w:instrText xml:space="preserve">PAGE  </w:instrText>
                          </w:r>
                          <w:r>
                            <w:rPr>
                              <w:sz w:val="21"/>
                              <w:szCs w:val="21"/>
                            </w:rPr>
                            <w:fldChar w:fldCharType="separate"/>
                          </w:r>
                          <w:r>
                            <w:rPr>
                              <w:rStyle w:val="af1"/>
                              <w:sz w:val="21"/>
                              <w:szCs w:val="21"/>
                            </w:rPr>
                            <w:t>8</w:t>
                          </w:r>
                          <w:r>
                            <w:rPr>
                              <w:sz w:val="21"/>
                              <w:szCs w:val="21"/>
                            </w:rPr>
                            <w:fldChar w:fldCharType="end"/>
                          </w:r>
                        </w:p>
                      </w:txbxContent>
                    </wps:txbx>
                    <wps:bodyPr wrap="square" lIns="0" tIns="0" rIns="0" bIns="0">
                      <a:noAutofit/>
                    </wps:bodyPr>
                  </wps:wsp>
                </a:graphicData>
              </a:graphic>
            </wp:anchor>
          </w:drawing>
        </mc:Choice>
        <mc:Fallback xmlns:wpsCustomData="http://www.wps.cn/officeDocument/2013/wpsCustomData" xmlns:w16="http://schemas.microsoft.com/office/word/2018/wordml" xmlns:w16cex="http://schemas.microsoft.com/office/word/2018/wordml/cex">
          <w:pict>
            <v:shape id="_x0000_s1026" o:spid="_x0000_s1026" o:spt="202" type="#_x0000_t202" style="position:absolute;left:0pt;margin-left:203.35pt;margin-top:-0.75pt;height:15pt;width:36.5pt;mso-position-horizontal-relative:margin;z-index:251659264;mso-width-relative:page;mso-height-relative:page;" filled="f" stroked="f" coordsize="21600,21600" o:gfxdata="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NfwLnTZ&#10;AAAACQEAAA8AAAAAAAAAAQAgAAAAOAAAAGRycy9kb3ducmV2LnhtbFBLAQIUABQAAAAIAIdO4kBl&#10;6Com0AEAAJcDAAAOAAAAAAAAAAEAIAAAAD4BAABkcnMvZTJvRG9jLnhtbFBLBQYAAAAABgAGAFkB&#10;AACABQAAAAA=&#10;">
              <v:fill on="f" focussize="0,0"/>
              <v:stroke on="f" weight="1.25pt"/>
              <v:imagedata o:title=""/>
              <o:lock v:ext="edit" aspectratio="f"/>
              <v:textbox inset="0mm,0mm,0mm,0mm">
                <w:txbxContent>
                  <w:p>
                    <w:pPr>
                      <w:pStyle w:val="11"/>
                      <w:ind w:firstLine="420"/>
                      <w:rPr>
                        <w:rStyle w:val="22"/>
                        <w:sz w:val="21"/>
                        <w:szCs w:val="21"/>
                      </w:rPr>
                    </w:pPr>
                    <w:r>
                      <w:rPr>
                        <w:sz w:val="21"/>
                        <w:szCs w:val="21"/>
                      </w:rPr>
                      <w:fldChar w:fldCharType="begin"/>
                    </w:r>
                    <w:r>
                      <w:rPr>
                        <w:rStyle w:val="22"/>
                        <w:sz w:val="21"/>
                        <w:szCs w:val="21"/>
                      </w:rPr>
                      <w:instrText xml:space="preserve">PAGE  </w:instrText>
                    </w:r>
                    <w:r>
                      <w:rPr>
                        <w:sz w:val="21"/>
                        <w:szCs w:val="21"/>
                      </w:rPr>
                      <w:fldChar w:fldCharType="separate"/>
                    </w:r>
                    <w:r>
                      <w:rPr>
                        <w:rStyle w:val="22"/>
                        <w:sz w:val="21"/>
                        <w:szCs w:val="21"/>
                      </w:rPr>
                      <w:t>8</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FF6" w:rsidRDefault="00F94FF6">
      <w:pPr>
        <w:ind w:firstLine="480"/>
      </w:pPr>
      <w:r>
        <w:separator/>
      </w:r>
    </w:p>
  </w:footnote>
  <w:footnote w:type="continuationSeparator" w:id="0">
    <w:p w:rsidR="00F94FF6" w:rsidRDefault="00F94FF6">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16B" w:rsidRDefault="00B9216B">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16B" w:rsidRDefault="00B9216B">
    <w:pPr>
      <w:pStyle w:val="aa"/>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16B" w:rsidRDefault="00B9216B">
    <w:pPr>
      <w:pStyle w:val="aa"/>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16B" w:rsidRDefault="00946EA6">
    <w:pPr>
      <w:pStyle w:val="aa"/>
      <w:pBdr>
        <w:bottom w:val="thinThickSmallGap" w:sz="24" w:space="1" w:color="auto"/>
      </w:pBdr>
      <w:spacing w:line="240" w:lineRule="auto"/>
      <w:ind w:firstLine="420"/>
      <w:rPr>
        <w:rFonts w:ascii="楷体" w:eastAsia="楷体" w:hAnsi="楷体"/>
        <w:color w:val="000000"/>
        <w:sz w:val="21"/>
        <w:szCs w:val="21"/>
      </w:rPr>
    </w:pPr>
    <w:r>
      <w:rPr>
        <w:rFonts w:ascii="楷体" w:eastAsia="楷体" w:hAnsi="楷体" w:hint="eastAsia"/>
        <w:color w:val="000000"/>
        <w:sz w:val="21"/>
        <w:szCs w:val="21"/>
      </w:rPr>
      <w:t>哈尔滨工程大学自学考试本科毕业论文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056A9F"/>
    <w:multiLevelType w:val="multilevel"/>
    <w:tmpl w:val="89056A9F"/>
    <w:lvl w:ilvl="0">
      <w:start w:val="1"/>
      <w:numFmt w:val="chineseCountingThousand"/>
      <w:lvlText w:val="%1、"/>
      <w:lvlJc w:val="left"/>
      <w:pPr>
        <w:tabs>
          <w:tab w:val="left" w:pos="420"/>
        </w:tabs>
        <w:ind w:left="420" w:hanging="420"/>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1">
      <w:start w:val="1"/>
      <w:numFmt w:val="ideographDigital"/>
      <w:pStyle w:val="2"/>
      <w:suff w:val="space"/>
      <w:lvlText w:val="（%2）"/>
      <w:lvlJc w:val="left"/>
      <w:pPr>
        <w:ind w:left="576" w:hanging="576"/>
      </w:pPr>
      <w:rPr>
        <w:rFonts w:hint="eastAsia"/>
        <w:lang w:val="en-US"/>
      </w:rPr>
    </w:lvl>
    <w:lvl w:ilvl="2">
      <w:start w:val="1"/>
      <w:numFmt w:val="decimal"/>
      <w:lvlText w:val="%3."/>
      <w:lvlJc w:val="left"/>
      <w:pPr>
        <w:tabs>
          <w:tab w:val="left" w:pos="420"/>
        </w:tabs>
        <w:ind w:left="420" w:hanging="420"/>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3">
      <w:start w:val="1"/>
      <w:numFmt w:val="none"/>
      <w:suff w:val="space"/>
      <w:lvlText w:val="（1）"/>
      <w:lvlJc w:val="left"/>
      <w:pPr>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defaultTabStop w:val="6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YTY4Zjg5ZGNhMjdkMjA3YTRlNmRjM2I5YmVjZGEifQ=="/>
  </w:docVars>
  <w:rsids>
    <w:rsidRoot w:val="038C6C0B"/>
    <w:rsid w:val="BF7EF1B5"/>
    <w:rsid w:val="DDEF62B5"/>
    <w:rsid w:val="F79FD125"/>
    <w:rsid w:val="FFF12BB6"/>
    <w:rsid w:val="00065AE8"/>
    <w:rsid w:val="000969E5"/>
    <w:rsid w:val="00125CB9"/>
    <w:rsid w:val="00127D77"/>
    <w:rsid w:val="0013462A"/>
    <w:rsid w:val="001401A0"/>
    <w:rsid w:val="001C417D"/>
    <w:rsid w:val="00202C1E"/>
    <w:rsid w:val="00212526"/>
    <w:rsid w:val="00222291"/>
    <w:rsid w:val="00254AC3"/>
    <w:rsid w:val="002962D7"/>
    <w:rsid w:val="002A5150"/>
    <w:rsid w:val="003436B7"/>
    <w:rsid w:val="00386B8D"/>
    <w:rsid w:val="003D0B08"/>
    <w:rsid w:val="00426F92"/>
    <w:rsid w:val="0042746A"/>
    <w:rsid w:val="00462040"/>
    <w:rsid w:val="004B63B3"/>
    <w:rsid w:val="00541647"/>
    <w:rsid w:val="005974C8"/>
    <w:rsid w:val="00624E8E"/>
    <w:rsid w:val="00654D6C"/>
    <w:rsid w:val="006949F4"/>
    <w:rsid w:val="006D188B"/>
    <w:rsid w:val="0074048D"/>
    <w:rsid w:val="00745282"/>
    <w:rsid w:val="007A65C2"/>
    <w:rsid w:val="007A757F"/>
    <w:rsid w:val="007B337C"/>
    <w:rsid w:val="007C369B"/>
    <w:rsid w:val="007D6599"/>
    <w:rsid w:val="007F143A"/>
    <w:rsid w:val="008220AE"/>
    <w:rsid w:val="008561AD"/>
    <w:rsid w:val="008B6E28"/>
    <w:rsid w:val="00932479"/>
    <w:rsid w:val="009370A4"/>
    <w:rsid w:val="00946EA6"/>
    <w:rsid w:val="00953890"/>
    <w:rsid w:val="0098348A"/>
    <w:rsid w:val="009B4FB8"/>
    <w:rsid w:val="009C632E"/>
    <w:rsid w:val="00A24F44"/>
    <w:rsid w:val="00A264B8"/>
    <w:rsid w:val="00A40E06"/>
    <w:rsid w:val="00B20B88"/>
    <w:rsid w:val="00B515C7"/>
    <w:rsid w:val="00B53351"/>
    <w:rsid w:val="00B9216B"/>
    <w:rsid w:val="00BD1609"/>
    <w:rsid w:val="00BD6C7C"/>
    <w:rsid w:val="00C31BAD"/>
    <w:rsid w:val="00CC323B"/>
    <w:rsid w:val="00CE324C"/>
    <w:rsid w:val="00CE66DB"/>
    <w:rsid w:val="00D17C78"/>
    <w:rsid w:val="00D17F96"/>
    <w:rsid w:val="00D22B49"/>
    <w:rsid w:val="00D43582"/>
    <w:rsid w:val="00F16D31"/>
    <w:rsid w:val="00F267F4"/>
    <w:rsid w:val="00F64816"/>
    <w:rsid w:val="00F71B00"/>
    <w:rsid w:val="00F94FF6"/>
    <w:rsid w:val="00FC22B3"/>
    <w:rsid w:val="01324EAA"/>
    <w:rsid w:val="01F11D9E"/>
    <w:rsid w:val="02CC29FB"/>
    <w:rsid w:val="02E82C5B"/>
    <w:rsid w:val="02FC7E6C"/>
    <w:rsid w:val="038C6C0B"/>
    <w:rsid w:val="04051239"/>
    <w:rsid w:val="0540209E"/>
    <w:rsid w:val="05EF3F4F"/>
    <w:rsid w:val="08187F9E"/>
    <w:rsid w:val="093D3223"/>
    <w:rsid w:val="09EA6F07"/>
    <w:rsid w:val="0A2A57C4"/>
    <w:rsid w:val="0AC21C32"/>
    <w:rsid w:val="0B6813FA"/>
    <w:rsid w:val="0D442DD2"/>
    <w:rsid w:val="0FAE6770"/>
    <w:rsid w:val="109F7AB6"/>
    <w:rsid w:val="10B71B0D"/>
    <w:rsid w:val="11032FA4"/>
    <w:rsid w:val="118A030B"/>
    <w:rsid w:val="14170F10"/>
    <w:rsid w:val="171D0C0F"/>
    <w:rsid w:val="172A61FB"/>
    <w:rsid w:val="19B7492C"/>
    <w:rsid w:val="1A7B1124"/>
    <w:rsid w:val="1C4F3541"/>
    <w:rsid w:val="1D0165EA"/>
    <w:rsid w:val="1D104A7F"/>
    <w:rsid w:val="1D303373"/>
    <w:rsid w:val="1EFA52F5"/>
    <w:rsid w:val="1F0423C1"/>
    <w:rsid w:val="218E68BA"/>
    <w:rsid w:val="237733D9"/>
    <w:rsid w:val="251E1D03"/>
    <w:rsid w:val="269701E8"/>
    <w:rsid w:val="26A56DEB"/>
    <w:rsid w:val="26BB5A5B"/>
    <w:rsid w:val="2729330D"/>
    <w:rsid w:val="2A8D6472"/>
    <w:rsid w:val="2B324EB6"/>
    <w:rsid w:val="2B79391A"/>
    <w:rsid w:val="2D747702"/>
    <w:rsid w:val="2D921DED"/>
    <w:rsid w:val="2E271C28"/>
    <w:rsid w:val="2E34543F"/>
    <w:rsid w:val="2E907580"/>
    <w:rsid w:val="2FA23C5C"/>
    <w:rsid w:val="30393E95"/>
    <w:rsid w:val="309228E8"/>
    <w:rsid w:val="30A93220"/>
    <w:rsid w:val="313F0A6A"/>
    <w:rsid w:val="336C543A"/>
    <w:rsid w:val="33A45AC9"/>
    <w:rsid w:val="348A2FBB"/>
    <w:rsid w:val="35CB1A33"/>
    <w:rsid w:val="35D34CA4"/>
    <w:rsid w:val="35FB40C6"/>
    <w:rsid w:val="369736C3"/>
    <w:rsid w:val="36C06EA1"/>
    <w:rsid w:val="3714587A"/>
    <w:rsid w:val="372168AA"/>
    <w:rsid w:val="3814672B"/>
    <w:rsid w:val="381C3783"/>
    <w:rsid w:val="387463B2"/>
    <w:rsid w:val="392C40FA"/>
    <w:rsid w:val="39630CA5"/>
    <w:rsid w:val="39761284"/>
    <w:rsid w:val="3A2C5AA9"/>
    <w:rsid w:val="3BFF5F92"/>
    <w:rsid w:val="3D0C2431"/>
    <w:rsid w:val="3E3115F4"/>
    <w:rsid w:val="3F72079A"/>
    <w:rsid w:val="406E7B8B"/>
    <w:rsid w:val="428C42F8"/>
    <w:rsid w:val="42D737C5"/>
    <w:rsid w:val="43431242"/>
    <w:rsid w:val="43854607"/>
    <w:rsid w:val="439A3CCA"/>
    <w:rsid w:val="4441183E"/>
    <w:rsid w:val="446A6554"/>
    <w:rsid w:val="446A68AD"/>
    <w:rsid w:val="44B3064C"/>
    <w:rsid w:val="4551308E"/>
    <w:rsid w:val="46244264"/>
    <w:rsid w:val="48A13793"/>
    <w:rsid w:val="49635483"/>
    <w:rsid w:val="4AD2749F"/>
    <w:rsid w:val="4C010376"/>
    <w:rsid w:val="4D7B064A"/>
    <w:rsid w:val="4DD926AC"/>
    <w:rsid w:val="4FB235F0"/>
    <w:rsid w:val="511856D5"/>
    <w:rsid w:val="519064CE"/>
    <w:rsid w:val="53DB7731"/>
    <w:rsid w:val="53ED6C25"/>
    <w:rsid w:val="5495263D"/>
    <w:rsid w:val="55E355FA"/>
    <w:rsid w:val="56723AD9"/>
    <w:rsid w:val="590F2188"/>
    <w:rsid w:val="5BB4249E"/>
    <w:rsid w:val="5BD20B76"/>
    <w:rsid w:val="5BDB063E"/>
    <w:rsid w:val="5CDC34EA"/>
    <w:rsid w:val="5D731EE5"/>
    <w:rsid w:val="5FDDF74D"/>
    <w:rsid w:val="606E1DC4"/>
    <w:rsid w:val="609C37E0"/>
    <w:rsid w:val="61B74A96"/>
    <w:rsid w:val="62BC5FD6"/>
    <w:rsid w:val="654F3237"/>
    <w:rsid w:val="6A6743AB"/>
    <w:rsid w:val="6AA25825"/>
    <w:rsid w:val="6CBA10D8"/>
    <w:rsid w:val="6D2154B9"/>
    <w:rsid w:val="6D216A4E"/>
    <w:rsid w:val="6DFFCA02"/>
    <w:rsid w:val="708304BC"/>
    <w:rsid w:val="714D4ACF"/>
    <w:rsid w:val="729327CA"/>
    <w:rsid w:val="73EE033B"/>
    <w:rsid w:val="74343D24"/>
    <w:rsid w:val="75D06E17"/>
    <w:rsid w:val="75F75CF3"/>
    <w:rsid w:val="76654669"/>
    <w:rsid w:val="778C1AAE"/>
    <w:rsid w:val="7892370F"/>
    <w:rsid w:val="792702FB"/>
    <w:rsid w:val="79394B81"/>
    <w:rsid w:val="7A0D6AD1"/>
    <w:rsid w:val="7A187C44"/>
    <w:rsid w:val="7A994766"/>
    <w:rsid w:val="7BF6274B"/>
    <w:rsid w:val="7C3542C6"/>
    <w:rsid w:val="7DF79095"/>
    <w:rsid w:val="7DFEB955"/>
    <w:rsid w:val="7EFB2D97"/>
    <w:rsid w:val="7FBFB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4900395-45F8-984A-9402-B00816D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lsdException w:name="Body Text Indent" w:semiHidden="1" w:uiPriority="99" w:unhideWhenUsed="1" w:qFormat="1"/>
    <w:lsdException w:name="Subtitle" w:qFormat="1"/>
    <w:lsdException w:name="Body Text First Indent" w:qFormat="1"/>
    <w:lsdException w:name="Body Text First Indent 2" w:uiPriority="99" w:unhideWhenUsed="1"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semiHidden="1"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20"/>
    <w:qFormat/>
    <w:pPr>
      <w:widowControl w:val="0"/>
      <w:spacing w:line="360" w:lineRule="auto"/>
      <w:ind w:firstLineChars="200" w:firstLine="200"/>
      <w:jc w:val="both"/>
    </w:pPr>
    <w:rPr>
      <w:rFonts w:ascii="Times New Roman" w:eastAsia="宋体" w:hAnsi="Times New Roman" w:cs="Times New Roman"/>
      <w:kern w:val="2"/>
      <w:sz w:val="24"/>
    </w:rPr>
  </w:style>
  <w:style w:type="paragraph" w:styleId="1">
    <w:name w:val="heading 1"/>
    <w:basedOn w:val="a"/>
    <w:next w:val="a"/>
    <w:qFormat/>
    <w:pPr>
      <w:spacing w:before="240" w:after="120" w:line="480" w:lineRule="auto"/>
      <w:jc w:val="center"/>
      <w:outlineLvl w:val="0"/>
    </w:pPr>
    <w:rPr>
      <w:rFonts w:eastAsia="黑体"/>
      <w:sz w:val="36"/>
    </w:rPr>
  </w:style>
  <w:style w:type="paragraph" w:styleId="2">
    <w:name w:val="heading 2"/>
    <w:basedOn w:val="a"/>
    <w:next w:val="a"/>
    <w:qFormat/>
    <w:pPr>
      <w:keepNext/>
      <w:keepLines/>
      <w:numPr>
        <w:ilvl w:val="1"/>
        <w:numId w:val="1"/>
      </w:numPr>
      <w:tabs>
        <w:tab w:val="left" w:pos="420"/>
      </w:tabs>
      <w:spacing w:before="120" w:after="120"/>
      <w:ind w:left="578" w:hanging="578"/>
      <w:jc w:val="left"/>
      <w:outlineLvl w:val="1"/>
    </w:pPr>
    <w:rPr>
      <w:rFonts w:eastAsia="黑体"/>
      <w:sz w:val="30"/>
    </w:rPr>
  </w:style>
  <w:style w:type="paragraph" w:styleId="3">
    <w:name w:val="heading 3"/>
    <w:basedOn w:val="a"/>
    <w:next w:val="a"/>
    <w:unhideWhenUsed/>
    <w:qFormat/>
    <w:pPr>
      <w:keepNext/>
      <w:keepLines/>
      <w:spacing w:before="120"/>
      <w:outlineLvl w:val="2"/>
    </w:pPr>
    <w:rPr>
      <w:rFonts w:eastAsia="黑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uiPriority w:val="99"/>
    <w:unhideWhenUsed/>
    <w:qFormat/>
    <w:pPr>
      <w:ind w:firstLine="420"/>
    </w:pPr>
  </w:style>
  <w:style w:type="paragraph" w:styleId="a3">
    <w:name w:val="Body Text Indent"/>
    <w:basedOn w:val="a"/>
    <w:uiPriority w:val="99"/>
    <w:semiHidden/>
    <w:unhideWhenUsed/>
    <w:qFormat/>
    <w:pPr>
      <w:ind w:firstLine="480"/>
      <w:jc w:val="left"/>
    </w:pPr>
  </w:style>
  <w:style w:type="paragraph" w:styleId="a4">
    <w:name w:val="annotation text"/>
    <w:basedOn w:val="a"/>
    <w:link w:val="a5"/>
    <w:qFormat/>
    <w:pPr>
      <w:jc w:val="left"/>
    </w:pPr>
  </w:style>
  <w:style w:type="paragraph" w:styleId="TOC3">
    <w:name w:val="toc 3"/>
    <w:basedOn w:val="a"/>
    <w:next w:val="a"/>
    <w:uiPriority w:val="39"/>
    <w:qFormat/>
    <w:pPr>
      <w:tabs>
        <w:tab w:val="right" w:leader="middleDot" w:pos="8210"/>
      </w:tabs>
      <w:ind w:leftChars="400" w:left="960"/>
    </w:pPr>
    <w:rPr>
      <w:szCs w:val="36"/>
    </w:rPr>
  </w:style>
  <w:style w:type="paragraph" w:styleId="a6">
    <w:name w:val="Plain Text"/>
    <w:basedOn w:val="a"/>
    <w:qFormat/>
    <w:rPr>
      <w:rFonts w:ascii="宋体" w:hAnsi="Courier New"/>
      <w:sz w:val="21"/>
    </w:rPr>
  </w:style>
  <w:style w:type="paragraph" w:styleId="a7">
    <w:name w:val="Balloon Text"/>
    <w:basedOn w:val="a"/>
    <w:link w:val="a8"/>
    <w:qFormat/>
    <w:pPr>
      <w:spacing w:line="240" w:lineRule="auto"/>
    </w:pPr>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middleDot" w:pos="8210"/>
      </w:tabs>
    </w:pPr>
    <w:rPr>
      <w:rFonts w:eastAsia="黑体"/>
      <w:b/>
    </w:rPr>
  </w:style>
  <w:style w:type="paragraph" w:styleId="TOC2">
    <w:name w:val="toc 2"/>
    <w:basedOn w:val="a"/>
    <w:next w:val="a"/>
    <w:uiPriority w:val="39"/>
    <w:qFormat/>
    <w:pPr>
      <w:tabs>
        <w:tab w:val="right" w:leader="middleDot" w:pos="8210"/>
      </w:tabs>
      <w:ind w:leftChars="200" w:left="480"/>
    </w:pPr>
  </w:style>
  <w:style w:type="paragraph" w:styleId="ab">
    <w:name w:val="Normal (Web)"/>
    <w:basedOn w:val="a"/>
    <w:semiHidden/>
    <w:unhideWhenUsed/>
    <w:qFormat/>
    <w:pPr>
      <w:spacing w:beforeAutospacing="1" w:afterAutospacing="1"/>
      <w:jc w:val="left"/>
    </w:pPr>
    <w:rPr>
      <w:kern w:val="0"/>
    </w:rPr>
  </w:style>
  <w:style w:type="paragraph" w:styleId="ac">
    <w:name w:val="Title"/>
    <w:next w:val="ad"/>
    <w:qFormat/>
    <w:pPr>
      <w:keepLines/>
      <w:pageBreakBefore/>
      <w:widowControl w:val="0"/>
      <w:spacing w:before="240" w:after="120"/>
      <w:jc w:val="both"/>
      <w:outlineLvl w:val="0"/>
    </w:pPr>
    <w:rPr>
      <w:rFonts w:ascii="Calibri" w:eastAsia="黑体" w:hAnsi="Calibri" w:cs="Times New Roman"/>
      <w:b/>
      <w:kern w:val="2"/>
      <w:sz w:val="36"/>
    </w:rPr>
  </w:style>
  <w:style w:type="paragraph" w:styleId="ad">
    <w:name w:val="Body Text First Indent"/>
    <w:basedOn w:val="a"/>
    <w:qFormat/>
    <w:pPr>
      <w:ind w:firstLine="498"/>
    </w:pPr>
  </w:style>
  <w:style w:type="paragraph" w:styleId="ae">
    <w:name w:val="annotation subject"/>
    <w:basedOn w:val="a4"/>
    <w:next w:val="a4"/>
    <w:link w:val="af"/>
    <w:qFormat/>
    <w:rPr>
      <w:b/>
      <w:bCs/>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qFormat/>
  </w:style>
  <w:style w:type="character" w:styleId="af2">
    <w:name w:val="annotation reference"/>
    <w:semiHidden/>
    <w:qFormat/>
    <w:rPr>
      <w:sz w:val="21"/>
      <w:szCs w:val="21"/>
    </w:rPr>
  </w:style>
  <w:style w:type="character" w:customStyle="1" w:styleId="a8">
    <w:name w:val="批注框文本 字符"/>
    <w:basedOn w:val="a0"/>
    <w:link w:val="a7"/>
    <w:qFormat/>
    <w:rPr>
      <w:rFonts w:ascii="Calibri" w:eastAsia="宋体" w:hAnsi="Calibri" w:cs="Times New Roman"/>
      <w:kern w:val="2"/>
      <w:sz w:val="18"/>
      <w:szCs w:val="18"/>
    </w:rPr>
  </w:style>
  <w:style w:type="character" w:customStyle="1" w:styleId="a5">
    <w:name w:val="批注文字 字符"/>
    <w:basedOn w:val="a0"/>
    <w:link w:val="a4"/>
    <w:semiHidden/>
    <w:qFormat/>
    <w:rPr>
      <w:rFonts w:ascii="Calibri" w:eastAsia="宋体" w:hAnsi="Calibri" w:cs="Times New Roman"/>
      <w:kern w:val="2"/>
      <w:sz w:val="24"/>
    </w:rPr>
  </w:style>
  <w:style w:type="character" w:customStyle="1" w:styleId="af">
    <w:name w:val="批注主题 字符"/>
    <w:basedOn w:val="a5"/>
    <w:link w:val="ae"/>
    <w:qFormat/>
    <w:rPr>
      <w:rFonts w:ascii="Calibri" w:eastAsia="宋体" w:hAnsi="Calibri" w:cs="Times New Roman"/>
      <w:b/>
      <w:bCs/>
      <w:kern w:val="2"/>
      <w:sz w:val="24"/>
    </w:rPr>
  </w:style>
  <w:style w:type="paragraph" w:styleId="af3">
    <w:name w:val="List Paragraph"/>
    <w:basedOn w:val="a"/>
    <w:uiPriority w:val="99"/>
    <w:qFormat/>
    <w:pPr>
      <w:ind w:firstLine="420"/>
    </w:pPr>
  </w:style>
  <w:style w:type="paragraph" w:customStyle="1" w:styleId="10">
    <w:name w:val="修订1"/>
    <w:hidden/>
    <w:uiPriority w:val="99"/>
    <w:semiHidden/>
    <w:rPr>
      <w:rFonts w:ascii="Times New Roman" w:eastAsia="宋体" w:hAnsi="Times New Roman" w:cs="Times New Roman"/>
      <w:kern w:val="2"/>
      <w:sz w:val="24"/>
    </w:rPr>
  </w:style>
  <w:style w:type="character" w:styleId="af4">
    <w:name w:val="Hyperlink"/>
    <w:basedOn w:val="a0"/>
    <w:uiPriority w:val="99"/>
    <w:unhideWhenUsed/>
    <w:rsid w:val="00CC32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fanyi.baidu.com/javascript:voi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fanyi.baidu.com/javascript:void(0);"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fanyi.baidu.com/javascript:void(0);"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1771</Words>
  <Characters>10099</Characters>
  <Application>Microsoft Office Word</Application>
  <DocSecurity>0</DocSecurity>
  <Lines>84</Lines>
  <Paragraphs>23</Paragraphs>
  <ScaleCrop>false</ScaleCrop>
  <Company>Microsoft</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dc:description/>
  <cp:lastModifiedBy>Administrator</cp:lastModifiedBy>
  <cp:revision>11</cp:revision>
  <dcterms:created xsi:type="dcterms:W3CDTF">2023-03-12T05:56:00Z</dcterms:created>
  <dcterms:modified xsi:type="dcterms:W3CDTF">2024-04-10T07:07:00Z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2052-5.4.0.7910</vt:lpwstr>
  </property>
  <property fmtid="{D5CDD505-2E9C-101B-9397-08002B2CF9AE}" pid="3" name="ICV">
    <vt:lpwstr>9C2E6F6D21AA4EAB8298D07D52E9DDD1</vt:lpwstr>
  </property>
</Properties>
</file>